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C992C" w14:textId="4EA900AF" w:rsidR="005F13EB" w:rsidRDefault="007D4D48">
      <w:r>
        <w:t>Oppgave 1</w:t>
      </w:r>
    </w:p>
    <w:p w14:paraId="1BE2B971" w14:textId="2FE20562" w:rsidR="00913A90" w:rsidRDefault="007D4D48" w:rsidP="00913A90">
      <w:pPr>
        <w:pStyle w:val="Listeavsnitt"/>
        <w:numPr>
          <w:ilvl w:val="0"/>
          <w:numId w:val="1"/>
        </w:numPr>
      </w:pPr>
      <w:r>
        <w:t xml:space="preserve">Gjennomfører regresjon med tallene i modellen for å kunne lage en modell som viser antall gårdsbruk x-år etter 1969. Ser at det er en </w:t>
      </w:r>
      <w:r w:rsidR="00913A90">
        <w:t>eksponentiell</w:t>
      </w:r>
      <w:r>
        <w:t xml:space="preserve"> reduksjon av antall gårdsbruk</w:t>
      </w:r>
      <w:r w:rsidR="00913A90">
        <w:t xml:space="preserve"> (reduksjonen blir større for hvert intervall)</w:t>
      </w:r>
      <w:r>
        <w:t xml:space="preserve"> og velger derfor eksponentiell regresjonsanalyse. </w:t>
      </w:r>
      <w:r w:rsidR="00913A90" w:rsidRPr="00913A90">
        <w:rPr>
          <w:u w:val="double"/>
        </w:rPr>
        <w:t>Får da funksjonen f(x)=160 845*0.972^x</w:t>
      </w:r>
    </w:p>
    <w:p w14:paraId="3954307A" w14:textId="37B6A510" w:rsidR="007D4D48" w:rsidRDefault="007D4D48" w:rsidP="007D4D48">
      <w:pPr>
        <w:pStyle w:val="Listeavsnitt"/>
      </w:pPr>
      <w:r>
        <w:rPr>
          <w:noProof/>
        </w:rPr>
        <w:drawing>
          <wp:inline distT="0" distB="0" distL="0" distR="0" wp14:anchorId="59D02494" wp14:editId="35E1EFBB">
            <wp:extent cx="2971800" cy="218440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e 1"/>
                    <pic:cNvPicPr/>
                  </pic:nvPicPr>
                  <pic:blipFill>
                    <a:blip r:embed="rId8">
                      <a:extLst>
                        <a:ext uri="{28A0092B-C50C-407E-A947-70E740481C1C}">
                          <a14:useLocalDpi xmlns:a14="http://schemas.microsoft.com/office/drawing/2010/main" val="0"/>
                        </a:ext>
                      </a:extLst>
                    </a:blip>
                    <a:stretch>
                      <a:fillRect/>
                    </a:stretch>
                  </pic:blipFill>
                  <pic:spPr>
                    <a:xfrm>
                      <a:off x="0" y="0"/>
                      <a:ext cx="2971800" cy="2184400"/>
                    </a:xfrm>
                    <a:prstGeom prst="rect">
                      <a:avLst/>
                    </a:prstGeom>
                  </pic:spPr>
                </pic:pic>
              </a:graphicData>
            </a:graphic>
          </wp:inline>
        </w:drawing>
      </w:r>
    </w:p>
    <w:p w14:paraId="74E71F44" w14:textId="0CF55AE5" w:rsidR="007D4D48" w:rsidRDefault="007D4D48" w:rsidP="007D4D48">
      <w:pPr>
        <w:pStyle w:val="Listeavsnitt"/>
      </w:pPr>
      <w:r>
        <w:rPr>
          <w:noProof/>
        </w:rPr>
        <w:drawing>
          <wp:inline distT="0" distB="0" distL="0" distR="0" wp14:anchorId="2D35B790" wp14:editId="1FBF871D">
            <wp:extent cx="4673600" cy="4011610"/>
            <wp:effectExtent l="0" t="0" r="0" b="1905"/>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06906" cy="4040198"/>
                    </a:xfrm>
                    <a:prstGeom prst="rect">
                      <a:avLst/>
                    </a:prstGeom>
                  </pic:spPr>
                </pic:pic>
              </a:graphicData>
            </a:graphic>
          </wp:inline>
        </w:drawing>
      </w:r>
    </w:p>
    <w:p w14:paraId="3BACB1F2" w14:textId="6B3377F0" w:rsidR="00913A90" w:rsidRDefault="00913A90" w:rsidP="007D4D48">
      <w:pPr>
        <w:pStyle w:val="Listeavsnitt"/>
      </w:pPr>
    </w:p>
    <w:p w14:paraId="308D2906" w14:textId="72EF3581" w:rsidR="00913A90" w:rsidRDefault="00913A90" w:rsidP="00913A90">
      <w:pPr>
        <w:pStyle w:val="Listeavsnitt"/>
        <w:numPr>
          <w:ilvl w:val="0"/>
          <w:numId w:val="1"/>
        </w:numPr>
      </w:pPr>
      <w:r>
        <w:t>2060 er 91 år etter 1969. Setter x=91 og finner skjæringspunktet mellom x=91 og f(x</w:t>
      </w:r>
      <w:r w:rsidRPr="00E2548D">
        <w:rPr>
          <w:u w:val="double"/>
        </w:rPr>
        <w:t xml:space="preserve">). Får da at antall gårdsbruk i 2060 er </w:t>
      </w:r>
      <w:r w:rsidR="00E2548D" w:rsidRPr="00E2548D">
        <w:rPr>
          <w:u w:val="double"/>
        </w:rPr>
        <w:t>12 061</w:t>
      </w:r>
      <w:r w:rsidR="00E2548D">
        <w:t>. Dette kan allikevel være lite sannsynlig siden det kan hende at i 2020 var det bare de store gårdsbrukene som eksisterte og at gårds-bestanden ikke vil synke så mye fremover. Skal vi anslå noe, mange år etter siste observasjon med en eksponentiell modell</w:t>
      </w:r>
      <w:r w:rsidR="00113111">
        <w:t>,</w:t>
      </w:r>
      <w:r w:rsidR="00E2548D">
        <w:t xml:space="preserve"> så kan det ofte bli urealistisk. </w:t>
      </w:r>
    </w:p>
    <w:p w14:paraId="5DE47A91" w14:textId="659809BF" w:rsidR="00113111" w:rsidRDefault="00113111" w:rsidP="00113111">
      <w:pPr>
        <w:pStyle w:val="Listeavsnitt"/>
      </w:pPr>
      <w:r>
        <w:rPr>
          <w:noProof/>
        </w:rPr>
        <w:lastRenderedPageBreak/>
        <w:drawing>
          <wp:inline distT="0" distB="0" distL="0" distR="0" wp14:anchorId="027D7785" wp14:editId="41794D52">
            <wp:extent cx="5760720" cy="2983230"/>
            <wp:effectExtent l="0" t="0" r="5080" b="127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2983230"/>
                    </a:xfrm>
                    <a:prstGeom prst="rect">
                      <a:avLst/>
                    </a:prstGeom>
                  </pic:spPr>
                </pic:pic>
              </a:graphicData>
            </a:graphic>
          </wp:inline>
        </w:drawing>
      </w:r>
    </w:p>
    <w:p w14:paraId="0E179FA7" w14:textId="49F4F317" w:rsidR="00113111" w:rsidRDefault="00113111" w:rsidP="00113111"/>
    <w:p w14:paraId="551E9777" w14:textId="2AF4704F" w:rsidR="00113111" w:rsidRDefault="00113111" w:rsidP="00113111">
      <w:pPr>
        <w:pStyle w:val="Listeavsnitt"/>
        <w:numPr>
          <w:ilvl w:val="0"/>
          <w:numId w:val="1"/>
        </w:numPr>
      </w:pPr>
      <w:r>
        <w:t>Tegner inn grafen f(x).</w:t>
      </w:r>
    </w:p>
    <w:p w14:paraId="7E85585E" w14:textId="476EA730" w:rsidR="00113111" w:rsidRDefault="00113111" w:rsidP="00113111">
      <w:pPr>
        <w:pStyle w:val="Listeavsnitt"/>
      </w:pPr>
      <w:r>
        <w:rPr>
          <w:noProof/>
        </w:rPr>
        <w:drawing>
          <wp:inline distT="0" distB="0" distL="0" distR="0" wp14:anchorId="2476A811" wp14:editId="156B10C2">
            <wp:extent cx="5760720" cy="3236595"/>
            <wp:effectExtent l="0" t="0" r="5080" b="1905"/>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3236595"/>
                    </a:xfrm>
                    <a:prstGeom prst="rect">
                      <a:avLst/>
                    </a:prstGeom>
                  </pic:spPr>
                </pic:pic>
              </a:graphicData>
            </a:graphic>
          </wp:inline>
        </w:drawing>
      </w:r>
    </w:p>
    <w:p w14:paraId="7B10A590" w14:textId="48AC904E" w:rsidR="00113111" w:rsidRDefault="00113111" w:rsidP="00113111">
      <w:pPr>
        <w:pStyle w:val="Listeavsnitt"/>
      </w:pPr>
    </w:p>
    <w:p w14:paraId="1F28D814" w14:textId="7CF645A3" w:rsidR="00113111" w:rsidRDefault="00113111" w:rsidP="00113111">
      <w:pPr>
        <w:pStyle w:val="Listeavsnitt"/>
      </w:pPr>
    </w:p>
    <w:p w14:paraId="0EDA7E45" w14:textId="6F2AE0E0" w:rsidR="00113111" w:rsidRDefault="00113111" w:rsidP="00113111">
      <w:pPr>
        <w:pStyle w:val="Listeavsnitt"/>
      </w:pPr>
    </w:p>
    <w:p w14:paraId="5B01D9F9" w14:textId="7114152C" w:rsidR="00113111" w:rsidRDefault="00113111" w:rsidP="00113111">
      <w:pPr>
        <w:pStyle w:val="Listeavsnitt"/>
      </w:pPr>
    </w:p>
    <w:p w14:paraId="2A7D3285" w14:textId="2007E3C5" w:rsidR="00113111" w:rsidRDefault="00113111" w:rsidP="00113111">
      <w:pPr>
        <w:pStyle w:val="Listeavsnitt"/>
      </w:pPr>
    </w:p>
    <w:p w14:paraId="69B9D308" w14:textId="18E1CB47" w:rsidR="00113111" w:rsidRDefault="00113111" w:rsidP="00113111">
      <w:pPr>
        <w:pStyle w:val="Listeavsnitt"/>
      </w:pPr>
    </w:p>
    <w:p w14:paraId="29400F74" w14:textId="199D9282" w:rsidR="00113111" w:rsidRDefault="00113111" w:rsidP="00113111">
      <w:pPr>
        <w:pStyle w:val="Listeavsnitt"/>
      </w:pPr>
    </w:p>
    <w:p w14:paraId="4D0A5600" w14:textId="20921080" w:rsidR="00113111" w:rsidRDefault="00113111" w:rsidP="00113111">
      <w:pPr>
        <w:pStyle w:val="Listeavsnitt"/>
      </w:pPr>
    </w:p>
    <w:p w14:paraId="1E8FB174" w14:textId="44ADBECB" w:rsidR="00113111" w:rsidRDefault="00FD6784" w:rsidP="00113111">
      <w:pPr>
        <w:pStyle w:val="Listeavsnitt"/>
        <w:numPr>
          <w:ilvl w:val="0"/>
          <w:numId w:val="1"/>
        </w:numPr>
      </w:pPr>
      <w:r>
        <w:lastRenderedPageBreak/>
        <w:t xml:space="preserve">Setter inn linjen y=68 900*0.6 får å finne hvilken verdi f(x) er når antall gårdsbruk har redusert med 40% fra </w:t>
      </w:r>
      <w:proofErr w:type="gramStart"/>
      <w:r>
        <w:t>f(</w:t>
      </w:r>
      <w:proofErr w:type="gramEnd"/>
      <w:r>
        <w:t xml:space="preserve">0). Finner </w:t>
      </w:r>
      <w:r w:rsidR="00E14C47">
        <w:t>skjæringspunktet</w:t>
      </w:r>
      <w:r>
        <w:t xml:space="preserve"> mellom y=68 900*0.6 og f(x</w:t>
      </w:r>
      <w:r w:rsidRPr="005D2878">
        <w:rPr>
          <w:u w:val="double"/>
        </w:rPr>
        <w:t xml:space="preserve">). Får da at antall </w:t>
      </w:r>
      <w:r w:rsidR="00E14C47" w:rsidRPr="005D2878">
        <w:rPr>
          <w:u w:val="double"/>
        </w:rPr>
        <w:t>gårdsbruk</w:t>
      </w:r>
      <w:r w:rsidRPr="005D2878">
        <w:rPr>
          <w:u w:val="double"/>
        </w:rPr>
        <w:t xml:space="preserve"> har halver seg </w:t>
      </w:r>
      <w:r w:rsidR="00E14C47" w:rsidRPr="005D2878">
        <w:rPr>
          <w:u w:val="double"/>
        </w:rPr>
        <w:t xml:space="preserve">28 år etter 1999. Altså i </w:t>
      </w:r>
      <w:r w:rsidR="005D2878" w:rsidRPr="005D2878">
        <w:rPr>
          <w:u w:val="double"/>
        </w:rPr>
        <w:t>2027.</w:t>
      </w:r>
    </w:p>
    <w:p w14:paraId="4E8FDEA1" w14:textId="587D5B78" w:rsidR="00FD6784" w:rsidRDefault="00E14C47" w:rsidP="00FD6784">
      <w:pPr>
        <w:pStyle w:val="Listeavsnitt"/>
      </w:pPr>
      <w:r>
        <w:rPr>
          <w:noProof/>
        </w:rPr>
        <w:drawing>
          <wp:inline distT="0" distB="0" distL="0" distR="0" wp14:anchorId="658A5CC5" wp14:editId="1DA30423">
            <wp:extent cx="5760720" cy="3073400"/>
            <wp:effectExtent l="0" t="0" r="5080" b="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3073400"/>
                    </a:xfrm>
                    <a:prstGeom prst="rect">
                      <a:avLst/>
                    </a:prstGeom>
                  </pic:spPr>
                </pic:pic>
              </a:graphicData>
            </a:graphic>
          </wp:inline>
        </w:drawing>
      </w:r>
    </w:p>
    <w:p w14:paraId="5C2AEFBF" w14:textId="763C5477" w:rsidR="005D2878" w:rsidRDefault="005D2878" w:rsidP="00FD6784">
      <w:pPr>
        <w:pStyle w:val="Listeavsnitt"/>
      </w:pPr>
    </w:p>
    <w:p w14:paraId="03815085" w14:textId="0525319B" w:rsidR="005D2878" w:rsidRPr="005D2878" w:rsidRDefault="005D2878" w:rsidP="005D2878">
      <w:pPr>
        <w:pStyle w:val="Listeavsnitt"/>
        <w:numPr>
          <w:ilvl w:val="0"/>
          <w:numId w:val="1"/>
        </w:numPr>
      </w:pPr>
      <w:r>
        <w:t xml:space="preserve">Tegner tangenten i punktet (22, </w:t>
      </w:r>
      <w:proofErr w:type="gramStart"/>
      <w:r>
        <w:t>f(</w:t>
      </w:r>
      <w:proofErr w:type="gramEnd"/>
      <w:r>
        <w:t>22)) ved hjelp av tangent-funksjonen. Får da en rett linje med stigningstall -839.23.</w:t>
      </w:r>
      <w:r w:rsidRPr="005D2878">
        <w:rPr>
          <w:u w:val="double"/>
        </w:rPr>
        <w:t xml:space="preserve"> Dette betyr at vi ifølge modellen har en reduksjon på 839 gårdsbruk fra 22 år etter 1999 til 23 år etter 1999. </w:t>
      </w:r>
    </w:p>
    <w:p w14:paraId="7EECB40A" w14:textId="380A5B3C" w:rsidR="005D2878" w:rsidRDefault="005D2878" w:rsidP="005D2878">
      <w:pPr>
        <w:pStyle w:val="Listeavsnitt"/>
      </w:pPr>
      <w:r>
        <w:rPr>
          <w:noProof/>
        </w:rPr>
        <w:drawing>
          <wp:inline distT="0" distB="0" distL="0" distR="0" wp14:anchorId="7990B746" wp14:editId="714325B4">
            <wp:extent cx="5760720" cy="3213735"/>
            <wp:effectExtent l="0" t="0" r="5080" b="0"/>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3213735"/>
                    </a:xfrm>
                    <a:prstGeom prst="rect">
                      <a:avLst/>
                    </a:prstGeom>
                  </pic:spPr>
                </pic:pic>
              </a:graphicData>
            </a:graphic>
          </wp:inline>
        </w:drawing>
      </w:r>
    </w:p>
    <w:p w14:paraId="005AD58E" w14:textId="37BF6A60" w:rsidR="005D2878" w:rsidRDefault="005D2878" w:rsidP="005D2878">
      <w:pPr>
        <w:pStyle w:val="Listeavsnitt"/>
      </w:pPr>
    </w:p>
    <w:p w14:paraId="4560AAC9" w14:textId="2884B4F1" w:rsidR="005D2878" w:rsidRDefault="005D2878" w:rsidP="005D2878">
      <w:pPr>
        <w:pStyle w:val="Listeavsnitt"/>
      </w:pPr>
    </w:p>
    <w:p w14:paraId="061E45D0" w14:textId="5269023F" w:rsidR="005D2878" w:rsidRDefault="005D2878" w:rsidP="005D2878">
      <w:pPr>
        <w:pStyle w:val="Listeavsnitt"/>
      </w:pPr>
    </w:p>
    <w:p w14:paraId="218801E1" w14:textId="79BCEA27" w:rsidR="005D2878" w:rsidRDefault="005D2878" w:rsidP="005D2878">
      <w:pPr>
        <w:pStyle w:val="Listeavsnitt"/>
      </w:pPr>
    </w:p>
    <w:p w14:paraId="5F6FDD11" w14:textId="66485992" w:rsidR="005D2878" w:rsidRDefault="005D2878" w:rsidP="005D2878">
      <w:pPr>
        <w:pStyle w:val="Listeavsnitt"/>
      </w:pPr>
      <w:r>
        <w:lastRenderedPageBreak/>
        <w:t>Oppgave 2</w:t>
      </w:r>
    </w:p>
    <w:p w14:paraId="5476C6E6" w14:textId="4CB5DD6C" w:rsidR="005D2878" w:rsidRDefault="005D2878" w:rsidP="005D2878">
      <w:pPr>
        <w:pStyle w:val="Listeavsnitt"/>
        <w:numPr>
          <w:ilvl w:val="0"/>
          <w:numId w:val="2"/>
        </w:numPr>
      </w:pPr>
      <w:r>
        <w:t xml:space="preserve">For å se på dette som et binomisk forsøk må </w:t>
      </w:r>
      <w:r w:rsidR="00922BDD">
        <w:t xml:space="preserve">det være uavhengige delforsøk (ingen ting påvirker forsøkene) og at vi enten kan bestå eller ikke bestå. Vi kan ikke legge til grunn at noen er bedre enn andre, men at sannsynligheten for å bestå er 74% for alle. </w:t>
      </w:r>
    </w:p>
    <w:p w14:paraId="77FC5538" w14:textId="7191FD95" w:rsidR="00922BDD" w:rsidRPr="00FA5AC5" w:rsidRDefault="00922BDD" w:rsidP="005D2878">
      <w:pPr>
        <w:pStyle w:val="Listeavsnitt"/>
        <w:numPr>
          <w:ilvl w:val="0"/>
          <w:numId w:val="2"/>
        </w:numPr>
        <w:rPr>
          <w:u w:val="double"/>
        </w:rPr>
      </w:pPr>
      <w:r>
        <w:t xml:space="preserve">Velger binomisk forsøk i sannsynolighetskalkulatoren i </w:t>
      </w:r>
      <w:proofErr w:type="spellStart"/>
      <w:r>
        <w:t>GeoGebra</w:t>
      </w:r>
      <w:proofErr w:type="spellEnd"/>
      <w:r>
        <w:t xml:space="preserve">. </w:t>
      </w:r>
      <w:r w:rsidR="00FA5AC5" w:rsidRPr="00FA5AC5">
        <w:rPr>
          <w:u w:val="double"/>
        </w:rPr>
        <w:t>Sannsynligheten for at minst 8 består er 82.1%.</w:t>
      </w:r>
    </w:p>
    <w:p w14:paraId="08BA43EE" w14:textId="12947EC0" w:rsidR="00FA5AC5" w:rsidRDefault="00FA5AC5" w:rsidP="00FA5AC5">
      <w:pPr>
        <w:pStyle w:val="Listeavsnitt"/>
      </w:pPr>
      <w:r>
        <w:rPr>
          <w:noProof/>
        </w:rPr>
        <w:drawing>
          <wp:inline distT="0" distB="0" distL="0" distR="0" wp14:anchorId="1B4BD226" wp14:editId="41EBEA9E">
            <wp:extent cx="5524500" cy="1955800"/>
            <wp:effectExtent l="0" t="0" r="0" b="0"/>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e 7"/>
                    <pic:cNvPicPr/>
                  </pic:nvPicPr>
                  <pic:blipFill>
                    <a:blip r:embed="rId14">
                      <a:extLst>
                        <a:ext uri="{28A0092B-C50C-407E-A947-70E740481C1C}">
                          <a14:useLocalDpi xmlns:a14="http://schemas.microsoft.com/office/drawing/2010/main" val="0"/>
                        </a:ext>
                      </a:extLst>
                    </a:blip>
                    <a:stretch>
                      <a:fillRect/>
                    </a:stretch>
                  </pic:blipFill>
                  <pic:spPr>
                    <a:xfrm>
                      <a:off x="0" y="0"/>
                      <a:ext cx="5524500" cy="1955800"/>
                    </a:xfrm>
                    <a:prstGeom prst="rect">
                      <a:avLst/>
                    </a:prstGeom>
                  </pic:spPr>
                </pic:pic>
              </a:graphicData>
            </a:graphic>
          </wp:inline>
        </w:drawing>
      </w:r>
    </w:p>
    <w:p w14:paraId="65CF4CF0" w14:textId="69D5AD6D" w:rsidR="00FA5AC5" w:rsidRDefault="00FA5AC5" w:rsidP="00FA5AC5"/>
    <w:p w14:paraId="456B1E04" w14:textId="6F6AF49E" w:rsidR="00FA5AC5" w:rsidRDefault="00FA5AC5" w:rsidP="00FA5AC5">
      <w:pPr>
        <w:pStyle w:val="Listeavsnitt"/>
        <w:numPr>
          <w:ilvl w:val="0"/>
          <w:numId w:val="2"/>
        </w:numPr>
      </w:pPr>
      <w:r>
        <w:t xml:space="preserve">Det er 7 gutter. Fyller informasjonen for at </w:t>
      </w:r>
      <w:r w:rsidR="0051104D">
        <w:t>akkurat</w:t>
      </w:r>
      <w:r>
        <w:t xml:space="preserve"> 5 skal bestå i sannsynlighetskalkulatoren. </w:t>
      </w:r>
      <w:r w:rsidR="0051104D">
        <w:t>Sannsynligheten</w:t>
      </w:r>
      <w:r>
        <w:t xml:space="preserve"> for at akkurat 5 gutter består er </w:t>
      </w:r>
      <w:r w:rsidR="0051104D">
        <w:t>31.5%</w:t>
      </w:r>
    </w:p>
    <w:p w14:paraId="1AFE7A25" w14:textId="7537398C" w:rsidR="0051104D" w:rsidRDefault="0051104D" w:rsidP="0051104D">
      <w:pPr>
        <w:pStyle w:val="Listeavsnitt"/>
      </w:pPr>
      <w:r>
        <w:rPr>
          <w:noProof/>
        </w:rPr>
        <w:drawing>
          <wp:inline distT="0" distB="0" distL="0" distR="0" wp14:anchorId="50CCC097" wp14:editId="16E5C21D">
            <wp:extent cx="4978400" cy="1803400"/>
            <wp:effectExtent l="0" t="0" r="0" b="0"/>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e 8"/>
                    <pic:cNvPicPr/>
                  </pic:nvPicPr>
                  <pic:blipFill>
                    <a:blip r:embed="rId15">
                      <a:extLst>
                        <a:ext uri="{28A0092B-C50C-407E-A947-70E740481C1C}">
                          <a14:useLocalDpi xmlns:a14="http://schemas.microsoft.com/office/drawing/2010/main" val="0"/>
                        </a:ext>
                      </a:extLst>
                    </a:blip>
                    <a:stretch>
                      <a:fillRect/>
                    </a:stretch>
                  </pic:blipFill>
                  <pic:spPr>
                    <a:xfrm>
                      <a:off x="0" y="0"/>
                      <a:ext cx="4978400" cy="1803400"/>
                    </a:xfrm>
                    <a:prstGeom prst="rect">
                      <a:avLst/>
                    </a:prstGeom>
                  </pic:spPr>
                </pic:pic>
              </a:graphicData>
            </a:graphic>
          </wp:inline>
        </w:drawing>
      </w:r>
    </w:p>
    <w:p w14:paraId="62A79C47" w14:textId="532349B3" w:rsidR="0051104D" w:rsidRDefault="0051104D" w:rsidP="0051104D">
      <w:pPr>
        <w:pStyle w:val="Listeavsnitt"/>
      </w:pPr>
    </w:p>
    <w:p w14:paraId="0BCF462D" w14:textId="4202D8A4" w:rsidR="0051104D" w:rsidRPr="00C0014D" w:rsidRDefault="0051104D" w:rsidP="0051104D">
      <w:pPr>
        <w:pStyle w:val="Listeavsnitt"/>
        <w:numPr>
          <w:ilvl w:val="0"/>
          <w:numId w:val="2"/>
        </w:numPr>
      </w:pPr>
      <w:r>
        <w:t xml:space="preserve">Sannsynligheten for at akkurat 5 av guttene og akkurat 4 av jentene består kan vi regne ved å gange de to sannsynlighetene med hverandre. Vet hva sannsynligheten for at akkurat 5 gutter består fra forrige oppgave. Finner informasjonen for at akkurat 4 jenter består. Ganger sannsynlighetene sammen med hverandre. </w:t>
      </w:r>
      <w:r w:rsidRPr="00C0014D">
        <w:rPr>
          <w:u w:val="double"/>
        </w:rPr>
        <w:t xml:space="preserve">Sannsynligheten for at akkurat 5 gutter og akkurat 4 jenter består er </w:t>
      </w:r>
      <w:r w:rsidR="00C0014D" w:rsidRPr="00C0014D">
        <w:rPr>
          <w:u w:val="double"/>
        </w:rPr>
        <w:t>12%.</w:t>
      </w:r>
    </w:p>
    <w:p w14:paraId="023DE86B" w14:textId="529E941F" w:rsidR="00C0014D" w:rsidRDefault="00C0014D" w:rsidP="00C0014D">
      <w:pPr>
        <w:pStyle w:val="Listeavsnitt"/>
      </w:pPr>
      <w:r>
        <w:rPr>
          <w:noProof/>
        </w:rPr>
        <w:lastRenderedPageBreak/>
        <w:drawing>
          <wp:inline distT="0" distB="0" distL="0" distR="0" wp14:anchorId="5BBBEDCD" wp14:editId="0D495DC2">
            <wp:extent cx="5283200" cy="1968500"/>
            <wp:effectExtent l="0" t="0" r="0" b="0"/>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e 9"/>
                    <pic:cNvPicPr/>
                  </pic:nvPicPr>
                  <pic:blipFill>
                    <a:blip r:embed="rId16">
                      <a:extLst>
                        <a:ext uri="{28A0092B-C50C-407E-A947-70E740481C1C}">
                          <a14:useLocalDpi xmlns:a14="http://schemas.microsoft.com/office/drawing/2010/main" val="0"/>
                        </a:ext>
                      </a:extLst>
                    </a:blip>
                    <a:stretch>
                      <a:fillRect/>
                    </a:stretch>
                  </pic:blipFill>
                  <pic:spPr>
                    <a:xfrm>
                      <a:off x="0" y="0"/>
                      <a:ext cx="5283200" cy="1968500"/>
                    </a:xfrm>
                    <a:prstGeom prst="rect">
                      <a:avLst/>
                    </a:prstGeom>
                  </pic:spPr>
                </pic:pic>
              </a:graphicData>
            </a:graphic>
          </wp:inline>
        </w:drawing>
      </w:r>
    </w:p>
    <w:p w14:paraId="28A54F64" w14:textId="5848CF44" w:rsidR="00C0014D" w:rsidRDefault="00C0014D" w:rsidP="00C0014D">
      <w:pPr>
        <w:pStyle w:val="Listeavsnitt"/>
      </w:pPr>
      <w:r>
        <w:rPr>
          <w:noProof/>
        </w:rPr>
        <w:drawing>
          <wp:inline distT="0" distB="0" distL="0" distR="0" wp14:anchorId="61253C5C" wp14:editId="72D108BA">
            <wp:extent cx="3898900" cy="3009900"/>
            <wp:effectExtent l="0" t="0" r="0" b="0"/>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e 10"/>
                    <pic:cNvPicPr/>
                  </pic:nvPicPr>
                  <pic:blipFill>
                    <a:blip r:embed="rId17">
                      <a:extLst>
                        <a:ext uri="{28A0092B-C50C-407E-A947-70E740481C1C}">
                          <a14:useLocalDpi xmlns:a14="http://schemas.microsoft.com/office/drawing/2010/main" val="0"/>
                        </a:ext>
                      </a:extLst>
                    </a:blip>
                    <a:stretch>
                      <a:fillRect/>
                    </a:stretch>
                  </pic:blipFill>
                  <pic:spPr>
                    <a:xfrm>
                      <a:off x="0" y="0"/>
                      <a:ext cx="3898900" cy="3009900"/>
                    </a:xfrm>
                    <a:prstGeom prst="rect">
                      <a:avLst/>
                    </a:prstGeom>
                  </pic:spPr>
                </pic:pic>
              </a:graphicData>
            </a:graphic>
          </wp:inline>
        </w:drawing>
      </w:r>
    </w:p>
    <w:p w14:paraId="0104BCDC" w14:textId="7DD58C3C" w:rsidR="00C0014D" w:rsidRDefault="00C0014D" w:rsidP="00C0014D"/>
    <w:p w14:paraId="0471E684" w14:textId="46FCB4AA" w:rsidR="00C0014D" w:rsidRPr="00CC04D0" w:rsidRDefault="00C0014D" w:rsidP="00C0014D">
      <w:pPr>
        <w:pStyle w:val="Listeavsnitt"/>
        <w:numPr>
          <w:ilvl w:val="0"/>
          <w:numId w:val="2"/>
        </w:numPr>
        <w:rPr>
          <w:u w:val="double"/>
        </w:rPr>
      </w:pPr>
      <w:r>
        <w:t xml:space="preserve">Prøver meg frem i </w:t>
      </w:r>
      <w:proofErr w:type="spellStart"/>
      <w:r>
        <w:t>geogebra</w:t>
      </w:r>
      <w:proofErr w:type="spellEnd"/>
      <w:r>
        <w:t xml:space="preserve"> for å finne hvor mange som må ta </w:t>
      </w:r>
      <w:r w:rsidR="00CC04D0">
        <w:t>oppgjøring</w:t>
      </w:r>
      <w:r>
        <w:t xml:space="preserve"> for at </w:t>
      </w:r>
      <w:r w:rsidR="00CC04D0">
        <w:t>sannsynligheten</w:t>
      </w:r>
      <w:r>
        <w:t xml:space="preserve"> skal </w:t>
      </w:r>
      <w:r w:rsidR="00CC04D0">
        <w:t xml:space="preserve">være mindre en 2%. Får 2% når jeg setter inn 13 som har oppkjøring. </w:t>
      </w:r>
      <w:r w:rsidR="00CC04D0" w:rsidRPr="00CC04D0">
        <w:rPr>
          <w:u w:val="double"/>
        </w:rPr>
        <w:t xml:space="preserve">Siden de må være mindre enn 2% så må minst 14 elever ha tatt oppkjøring denne dagen. </w:t>
      </w:r>
    </w:p>
    <w:p w14:paraId="212C5717" w14:textId="05DDBD65" w:rsidR="00CC04D0" w:rsidRDefault="00CC04D0" w:rsidP="00CC04D0">
      <w:pPr>
        <w:pStyle w:val="Listeavsnitt"/>
      </w:pPr>
      <w:r>
        <w:rPr>
          <w:noProof/>
        </w:rPr>
        <w:drawing>
          <wp:inline distT="0" distB="0" distL="0" distR="0" wp14:anchorId="4F719DD5" wp14:editId="03A5ACAB">
            <wp:extent cx="5118100" cy="1917700"/>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e 11"/>
                    <pic:cNvPicPr/>
                  </pic:nvPicPr>
                  <pic:blipFill>
                    <a:blip r:embed="rId18">
                      <a:extLst>
                        <a:ext uri="{28A0092B-C50C-407E-A947-70E740481C1C}">
                          <a14:useLocalDpi xmlns:a14="http://schemas.microsoft.com/office/drawing/2010/main" val="0"/>
                        </a:ext>
                      </a:extLst>
                    </a:blip>
                    <a:stretch>
                      <a:fillRect/>
                    </a:stretch>
                  </pic:blipFill>
                  <pic:spPr>
                    <a:xfrm>
                      <a:off x="0" y="0"/>
                      <a:ext cx="5118100" cy="1917700"/>
                    </a:xfrm>
                    <a:prstGeom prst="rect">
                      <a:avLst/>
                    </a:prstGeom>
                  </pic:spPr>
                </pic:pic>
              </a:graphicData>
            </a:graphic>
          </wp:inline>
        </w:drawing>
      </w:r>
    </w:p>
    <w:p w14:paraId="26B771AF" w14:textId="67ABC30F" w:rsidR="00CC04D0" w:rsidRDefault="00CC04D0" w:rsidP="00CC04D0">
      <w:pPr>
        <w:pStyle w:val="Listeavsnitt"/>
      </w:pPr>
      <w:r>
        <w:rPr>
          <w:noProof/>
        </w:rPr>
        <w:lastRenderedPageBreak/>
        <w:drawing>
          <wp:inline distT="0" distB="0" distL="0" distR="0" wp14:anchorId="75E4EAF0" wp14:editId="68F338BA">
            <wp:extent cx="4927600" cy="1917700"/>
            <wp:effectExtent l="0" t="0" r="0" b="0"/>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e 12"/>
                    <pic:cNvPicPr/>
                  </pic:nvPicPr>
                  <pic:blipFill>
                    <a:blip r:embed="rId19">
                      <a:extLst>
                        <a:ext uri="{28A0092B-C50C-407E-A947-70E740481C1C}">
                          <a14:useLocalDpi xmlns:a14="http://schemas.microsoft.com/office/drawing/2010/main" val="0"/>
                        </a:ext>
                      </a:extLst>
                    </a:blip>
                    <a:stretch>
                      <a:fillRect/>
                    </a:stretch>
                  </pic:blipFill>
                  <pic:spPr>
                    <a:xfrm>
                      <a:off x="0" y="0"/>
                      <a:ext cx="4927600" cy="1917700"/>
                    </a:xfrm>
                    <a:prstGeom prst="rect">
                      <a:avLst/>
                    </a:prstGeom>
                  </pic:spPr>
                </pic:pic>
              </a:graphicData>
            </a:graphic>
          </wp:inline>
        </w:drawing>
      </w:r>
    </w:p>
    <w:p w14:paraId="5A454655" w14:textId="498B9003" w:rsidR="00CC04D0" w:rsidRDefault="00CC04D0" w:rsidP="00CC04D0"/>
    <w:p w14:paraId="0A208DDF" w14:textId="76D4F906" w:rsidR="00CC04D0" w:rsidRDefault="00CC04D0" w:rsidP="00CC04D0">
      <w:r>
        <w:t>Oppgave 3</w:t>
      </w:r>
    </w:p>
    <w:p w14:paraId="2F5547AF" w14:textId="18DDAEC0" w:rsidR="00CC04D0" w:rsidRDefault="00401DC0" w:rsidP="00CC04D0">
      <w:pPr>
        <w:rPr>
          <w:u w:val="double"/>
        </w:rPr>
      </w:pPr>
      <w:r>
        <w:t xml:space="preserve">Lager en linje hvor jeg setter 230 (altså der Odd bor, 230 km unna Even). Even sykler 22 km i timen stigningstall på 22). Altså per time er han 22 km nærmere odd. Odd sykler 33 km i timen. (stigningstall på -33 siden han sykler mot Even). De møter hverandre når x=4.18. 4.18 timer etter de startet. </w:t>
      </w:r>
      <w:r w:rsidRPr="00401DC0">
        <w:rPr>
          <w:u w:val="double"/>
        </w:rPr>
        <w:t xml:space="preserve">De vil da møtes 92 kilometer fra </w:t>
      </w:r>
      <w:proofErr w:type="spellStart"/>
      <w:r w:rsidRPr="00401DC0">
        <w:rPr>
          <w:u w:val="double"/>
        </w:rPr>
        <w:t>even</w:t>
      </w:r>
      <w:proofErr w:type="spellEnd"/>
      <w:r w:rsidRPr="00401DC0">
        <w:rPr>
          <w:u w:val="double"/>
        </w:rPr>
        <w:t>.</w:t>
      </w:r>
    </w:p>
    <w:p w14:paraId="0B85CD47" w14:textId="2EBAD192" w:rsidR="00401DC0" w:rsidRPr="00401DC0" w:rsidRDefault="00401DC0" w:rsidP="00CC04D0">
      <w:pPr>
        <w:rPr>
          <w:u w:val="double"/>
        </w:rPr>
      </w:pPr>
      <w:r>
        <w:rPr>
          <w:noProof/>
          <w:u w:val="double"/>
        </w:rPr>
        <w:drawing>
          <wp:inline distT="0" distB="0" distL="0" distR="0" wp14:anchorId="5006990B" wp14:editId="0788517B">
            <wp:extent cx="5760720" cy="3236595"/>
            <wp:effectExtent l="0" t="0" r="5080" b="1905"/>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e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720" cy="3236595"/>
                    </a:xfrm>
                    <a:prstGeom prst="rect">
                      <a:avLst/>
                    </a:prstGeom>
                  </pic:spPr>
                </pic:pic>
              </a:graphicData>
            </a:graphic>
          </wp:inline>
        </w:drawing>
      </w:r>
    </w:p>
    <w:p w14:paraId="5CE52129" w14:textId="4AFC2F90" w:rsidR="00CC04D0" w:rsidRDefault="00CC04D0" w:rsidP="00CC04D0">
      <w:r>
        <w:t>Oppgave 4</w:t>
      </w:r>
    </w:p>
    <w:p w14:paraId="47B98C3E" w14:textId="348CA5DF" w:rsidR="00CC04D0" w:rsidRDefault="004B2718" w:rsidP="004B2718">
      <w:pPr>
        <w:pStyle w:val="Listeavsnitt"/>
        <w:numPr>
          <w:ilvl w:val="0"/>
          <w:numId w:val="3"/>
        </w:numPr>
      </w:pPr>
      <w:r>
        <w:t xml:space="preserve">1: </w:t>
      </w:r>
      <w:r w:rsidRPr="00A75158">
        <w:rPr>
          <w:u w:val="single"/>
        </w:rPr>
        <w:t>x er større eller lik 0</w:t>
      </w:r>
      <w:r>
        <w:t xml:space="preserve"> siden man ikke kan produsere </w:t>
      </w:r>
      <w:r w:rsidR="00386A18">
        <w:t>noe i mindre enn 0 dager</w:t>
      </w:r>
    </w:p>
    <w:p w14:paraId="7267E07B" w14:textId="13733CF7" w:rsidR="00386A18" w:rsidRDefault="004B2718" w:rsidP="00386A18">
      <w:pPr>
        <w:pStyle w:val="Listeavsnitt"/>
      </w:pPr>
      <w:r>
        <w:t xml:space="preserve">2: </w:t>
      </w:r>
      <w:r w:rsidRPr="00A75158">
        <w:rPr>
          <w:u w:val="single"/>
        </w:rPr>
        <w:t>y er større eller lik 0</w:t>
      </w:r>
      <w:r>
        <w:t xml:space="preserve"> siden man ikke kan produsere </w:t>
      </w:r>
      <w:r w:rsidR="00386A18">
        <w:t>noe mindre enn 0 dager</w:t>
      </w:r>
    </w:p>
    <w:p w14:paraId="485850CF" w14:textId="4AD5E427" w:rsidR="004B2718" w:rsidRDefault="004B2718" w:rsidP="004B2718">
      <w:pPr>
        <w:pStyle w:val="Listeavsnitt"/>
      </w:pPr>
      <w:r>
        <w:t>3: 400x (</w:t>
      </w:r>
      <w:r w:rsidR="00B605E4">
        <w:t>hvor mange dager Fabrikk A bruker å produsere bokpapir</w:t>
      </w:r>
      <w:r>
        <w:t>) + 260y (</w:t>
      </w:r>
      <w:r w:rsidR="00B605E4">
        <w:t>Hvor mange dager fabrikk B bruker på å produsere bokpapirene</w:t>
      </w:r>
      <w:r>
        <w:t xml:space="preserve">) må være mindre eller lik 40 000 siden vi ikke vil produsere mer enn bestillingen. Vi har da ulikheten 400x + 260y er mindre eller lik </w:t>
      </w:r>
      <w:r w:rsidR="00A75158">
        <w:t xml:space="preserve">40 000. Deler vi dette på 400 får vi </w:t>
      </w:r>
      <w:r w:rsidR="00A75158" w:rsidRPr="00A75158">
        <w:rPr>
          <w:u w:val="single"/>
        </w:rPr>
        <w:t>x+0.65y er mindre eller lik 100</w:t>
      </w:r>
      <w:r w:rsidR="00A75158">
        <w:t xml:space="preserve">. </w:t>
      </w:r>
    </w:p>
    <w:p w14:paraId="5E2145CF" w14:textId="7A4478AE" w:rsidR="00A75158" w:rsidRDefault="00A75158" w:rsidP="00A75158">
      <w:pPr>
        <w:pStyle w:val="Listeavsnitt"/>
      </w:pPr>
      <w:r>
        <w:t>Den samme logikken gjelder resten av ulikhetene.</w:t>
      </w:r>
    </w:p>
    <w:p w14:paraId="2FD69443" w14:textId="049F9033" w:rsidR="00A75158" w:rsidRDefault="00A75158" w:rsidP="00A75158">
      <w:pPr>
        <w:pStyle w:val="Listeavsnitt"/>
        <w:rPr>
          <w:u w:val="single"/>
        </w:rPr>
      </w:pPr>
      <w:r>
        <w:lastRenderedPageBreak/>
        <w:t xml:space="preserve">4: 180x +200y er mindre eller lik 24 000. Deler på 200. Får </w:t>
      </w:r>
      <w:r w:rsidRPr="00A75158">
        <w:rPr>
          <w:u w:val="single"/>
        </w:rPr>
        <w:t>0.9x+y er mindre eller lik 120.</w:t>
      </w:r>
    </w:p>
    <w:p w14:paraId="786B9DE2" w14:textId="1530F3DC" w:rsidR="00A75158" w:rsidRDefault="00A75158" w:rsidP="00A75158">
      <w:pPr>
        <w:pStyle w:val="Listeavsnitt"/>
        <w:rPr>
          <w:u w:val="single"/>
        </w:rPr>
      </w:pPr>
      <w:r>
        <w:t xml:space="preserve">5: </w:t>
      </w:r>
      <w:r w:rsidR="00656B2D">
        <w:t xml:space="preserve">240x+384y er mindre eller lik 38 400. Deler på 240. Får </w:t>
      </w:r>
      <w:r w:rsidR="00656B2D" w:rsidRPr="00656B2D">
        <w:rPr>
          <w:u w:val="single"/>
        </w:rPr>
        <w:t>x+1.6y er mindre eller lik 160.</w:t>
      </w:r>
    </w:p>
    <w:p w14:paraId="1207FD44" w14:textId="65A46F42" w:rsidR="00656B2D" w:rsidRDefault="00656B2D" w:rsidP="00A75158">
      <w:pPr>
        <w:pStyle w:val="Listeavsnitt"/>
        <w:rPr>
          <w:u w:val="single"/>
        </w:rPr>
      </w:pPr>
      <w:r>
        <w:rPr>
          <w:noProof/>
          <w:u w:val="single"/>
        </w:rPr>
        <w:drawing>
          <wp:inline distT="0" distB="0" distL="0" distR="0" wp14:anchorId="560014FE" wp14:editId="55457B9F">
            <wp:extent cx="5760720" cy="1790700"/>
            <wp:effectExtent l="0" t="0" r="5080" b="0"/>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de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720" cy="1790700"/>
                    </a:xfrm>
                    <a:prstGeom prst="rect">
                      <a:avLst/>
                    </a:prstGeom>
                  </pic:spPr>
                </pic:pic>
              </a:graphicData>
            </a:graphic>
          </wp:inline>
        </w:drawing>
      </w:r>
    </w:p>
    <w:p w14:paraId="7AE35D3E" w14:textId="7440C763" w:rsidR="00656B2D" w:rsidRDefault="00656B2D" w:rsidP="00656B2D">
      <w:pPr>
        <w:rPr>
          <w:u w:val="single"/>
        </w:rPr>
      </w:pPr>
    </w:p>
    <w:p w14:paraId="742E0DC2" w14:textId="73F7E87C" w:rsidR="00656B2D" w:rsidRDefault="00656B2D" w:rsidP="00656B2D">
      <w:pPr>
        <w:pStyle w:val="Listeavsnitt"/>
        <w:numPr>
          <w:ilvl w:val="0"/>
          <w:numId w:val="3"/>
        </w:numPr>
      </w:pPr>
      <w:r>
        <w:t xml:space="preserve">Fyller inn ulikhetene inn i et koordinatsystem og avgrenser de til </w:t>
      </w:r>
      <w:r w:rsidR="00386A18">
        <w:t>et gyldig område</w:t>
      </w:r>
      <w:r>
        <w:t>. Lager linje</w:t>
      </w:r>
      <w:r w:rsidR="00386A18">
        <w:t>n 40 000x + 30 000y=0</w:t>
      </w:r>
      <w:r>
        <w:t xml:space="preserve"> </w:t>
      </w:r>
      <w:r w:rsidR="00386A18">
        <w:t xml:space="preserve">for kostnadene og prøver å finne hvilket hjørnepunkt hvor utrykket gir de laveste kostnadene. </w:t>
      </w:r>
    </w:p>
    <w:p w14:paraId="59E20949" w14:textId="2E9F4879" w:rsidR="00C24365" w:rsidRPr="00656B2D" w:rsidRDefault="00401DC0" w:rsidP="00C24365">
      <w:pPr>
        <w:pStyle w:val="Listeavsnitt"/>
        <w:numPr>
          <w:ilvl w:val="0"/>
          <w:numId w:val="3"/>
        </w:numPr>
      </w:pPr>
      <w:r>
        <w:t>Fant ikke ut optimeringen i oppgave b. Jeg vil anta at en fremgangsmåte på c oppgaven v</w:t>
      </w:r>
      <w:r w:rsidR="0086347C">
        <w:t xml:space="preserve">il være å finne hvor mye de kan redusere kostnadene samtidig som de oppfyller ulikhetene om å produsere den gitte mengden på bestillingen. </w:t>
      </w:r>
      <w:r w:rsidR="00726393">
        <w:t>Man burde prøve å redusere kostnadene på fabrikk B og flytte produksjon hit siden de daglige kostnadene er lavere enn de daglige kostnadene i A.</w:t>
      </w:r>
    </w:p>
    <w:p w14:paraId="0F0B6B19" w14:textId="77777777" w:rsidR="004B2718" w:rsidRDefault="004B2718" w:rsidP="004B2718">
      <w:pPr>
        <w:pStyle w:val="Listeavsnitt"/>
      </w:pPr>
    </w:p>
    <w:sectPr w:rsidR="004B2718" w:rsidSect="004C2729">
      <w:headerReference w:type="even" r:id="rId22"/>
      <w:headerReference w:type="default" r:id="rId23"/>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52F32" w14:textId="77777777" w:rsidR="00AC036E" w:rsidRDefault="00AC036E" w:rsidP="004C2729">
      <w:pPr>
        <w:spacing w:after="0" w:line="240" w:lineRule="auto"/>
      </w:pPr>
      <w:r>
        <w:separator/>
      </w:r>
    </w:p>
  </w:endnote>
  <w:endnote w:type="continuationSeparator" w:id="0">
    <w:p w14:paraId="755F1E88" w14:textId="77777777" w:rsidR="00AC036E" w:rsidRDefault="00AC036E" w:rsidP="004C2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C994C" w14:textId="77777777" w:rsidR="004C2729" w:rsidRPr="00B86D65" w:rsidRDefault="00CD1E13">
    <w:pPr>
      <w:pStyle w:val="Bunntekst"/>
      <w:jc w:val="right"/>
    </w:pPr>
    <w:r>
      <w:t>S</w:t>
    </w:r>
    <w:r w:rsidR="004C2729" w:rsidRPr="00B86D65">
      <w:t xml:space="preserve">ide </w:t>
    </w:r>
    <w:sdt>
      <w:sdtPr>
        <w:id w:val="301891820"/>
        <w:docPartObj>
          <w:docPartGallery w:val="Page Numbers (Bottom of Page)"/>
          <w:docPartUnique/>
        </w:docPartObj>
      </w:sdtPr>
      <w:sdtEndPr/>
      <w:sdtContent>
        <w:r w:rsidR="004C2729" w:rsidRPr="00B86D65">
          <w:fldChar w:fldCharType="begin"/>
        </w:r>
        <w:r w:rsidR="004C2729" w:rsidRPr="00B86D65">
          <w:instrText>PAGE   \* MERGEFORMAT</w:instrText>
        </w:r>
        <w:r w:rsidR="004C2729" w:rsidRPr="00B86D65">
          <w:fldChar w:fldCharType="separate"/>
        </w:r>
        <w:r w:rsidR="005567BD">
          <w:rPr>
            <w:noProof/>
          </w:rPr>
          <w:t>1</w:t>
        </w:r>
        <w:r w:rsidR="004C2729" w:rsidRPr="00B86D65">
          <w:fldChar w:fldCharType="end"/>
        </w:r>
        <w:r w:rsidR="004C2729" w:rsidRPr="00B86D65">
          <w:t xml:space="preserve"> av </w:t>
        </w:r>
        <w:r w:rsidR="00AC036E">
          <w:fldChar w:fldCharType="begin"/>
        </w:r>
        <w:r w:rsidR="00AC036E">
          <w:instrText xml:space="preserve"> NUMPAGES   \* MERGEFORMAT </w:instrText>
        </w:r>
        <w:r w:rsidR="00AC036E">
          <w:fldChar w:fldCharType="separate"/>
        </w:r>
        <w:r w:rsidR="005567BD">
          <w:rPr>
            <w:noProof/>
          </w:rPr>
          <w:t>1</w:t>
        </w:r>
        <w:r w:rsidR="00AC036E">
          <w:rPr>
            <w:noProof/>
          </w:rPr>
          <w:fldChar w:fldCharType="end"/>
        </w:r>
      </w:sdtContent>
    </w:sdt>
  </w:p>
  <w:p w14:paraId="3DFC994D" w14:textId="77777777" w:rsidR="004C2729" w:rsidRDefault="004C2729">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CEC7C" w14:textId="77777777" w:rsidR="00AC036E" w:rsidRDefault="00AC036E" w:rsidP="004C2729">
      <w:pPr>
        <w:spacing w:after="0" w:line="240" w:lineRule="auto"/>
      </w:pPr>
      <w:r>
        <w:separator/>
      </w:r>
    </w:p>
  </w:footnote>
  <w:footnote w:type="continuationSeparator" w:id="0">
    <w:p w14:paraId="596CEA8E" w14:textId="77777777" w:rsidR="00AC036E" w:rsidRDefault="00AC036E" w:rsidP="004C2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etall"/>
      </w:rPr>
      <w:id w:val="1373347106"/>
      <w:docPartObj>
        <w:docPartGallery w:val="Page Numbers (Top of Page)"/>
        <w:docPartUnique/>
      </w:docPartObj>
    </w:sdtPr>
    <w:sdtContent>
      <w:p w14:paraId="76401D79" w14:textId="51E7F05D" w:rsidR="00AE0B28" w:rsidRDefault="00AE0B28" w:rsidP="00AB4D64">
        <w:pPr>
          <w:pStyle w:val="Topp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2</w:t>
        </w:r>
        <w:r>
          <w:rPr>
            <w:rStyle w:val="Sidetall"/>
          </w:rPr>
          <w:fldChar w:fldCharType="end"/>
        </w:r>
      </w:p>
    </w:sdtContent>
  </w:sdt>
  <w:p w14:paraId="54294E81" w14:textId="77777777" w:rsidR="00CA3C69" w:rsidRDefault="00CA3C69" w:rsidP="00AE0B28">
    <w:pPr>
      <w:pStyle w:val="Top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etall"/>
      </w:rPr>
      <w:id w:val="1377352481"/>
      <w:docPartObj>
        <w:docPartGallery w:val="Page Numbers (Top of Page)"/>
        <w:docPartUnique/>
      </w:docPartObj>
    </w:sdtPr>
    <w:sdtContent>
      <w:p w14:paraId="49FD13C6" w14:textId="6BC35EC6" w:rsidR="00AE0B28" w:rsidRDefault="00AE0B28" w:rsidP="00AB4D64">
        <w:pPr>
          <w:pStyle w:val="Topp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2</w:t>
        </w:r>
        <w:r>
          <w:rPr>
            <w:rStyle w:val="Sidetall"/>
          </w:rPr>
          <w:fldChar w:fldCharType="end"/>
        </w:r>
      </w:p>
    </w:sdtContent>
  </w:sdt>
  <w:tbl>
    <w:tblPr>
      <w:tblStyle w:val="Vanligtabell111"/>
      <w:tblW w:w="9929" w:type="dxa"/>
      <w:tblInd w:w="-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2918"/>
      <w:gridCol w:w="1618"/>
      <w:gridCol w:w="3148"/>
    </w:tblGrid>
    <w:tr w:rsidR="004C2729" w:rsidRPr="00572BB9" w14:paraId="3DFC9935" w14:textId="77777777" w:rsidTr="00572B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BFBFBF"/>
            <w:left w:val="single" w:sz="4" w:space="0" w:color="BFBFBF"/>
            <w:bottom w:val="single" w:sz="4" w:space="0" w:color="BFBFBF"/>
            <w:right w:val="single" w:sz="4" w:space="0" w:color="BFBFBF"/>
          </w:tcBorders>
          <w:shd w:val="clear" w:color="auto" w:fill="FFFFFF"/>
        </w:tcPr>
        <w:p w14:paraId="3DFC9931" w14:textId="1F88183F" w:rsidR="004C2729" w:rsidRPr="00572BB9" w:rsidRDefault="00534861" w:rsidP="00AE0B28">
          <w:pPr>
            <w:spacing w:after="120"/>
            <w:ind w:right="360"/>
            <w:rPr>
              <w:rFonts w:eastAsia="Calibri" w:cs="Times New Roman"/>
              <w:b w:val="0"/>
            </w:rPr>
          </w:pPr>
          <w:r w:rsidRPr="00572BB9">
            <w:rPr>
              <w:rFonts w:eastAsia="Calibri" w:cs="Times New Roman"/>
              <w:b w:val="0"/>
            </w:rPr>
            <w:t>K</w:t>
          </w:r>
          <w:r w:rsidR="005567BD" w:rsidRPr="00572BB9">
            <w:rPr>
              <w:rFonts w:eastAsia="Calibri" w:cs="Times New Roman"/>
              <w:b w:val="0"/>
            </w:rPr>
            <w:t>andidatn</w:t>
          </w:r>
          <w:r w:rsidRPr="00572BB9">
            <w:rPr>
              <w:rFonts w:eastAsia="Calibri" w:cs="Times New Roman"/>
              <w:b w:val="0"/>
            </w:rPr>
            <w:t>ummer</w:t>
          </w:r>
        </w:p>
      </w:tc>
      <w:tc>
        <w:tcPr>
          <w:tcW w:w="2918" w:type="dxa"/>
          <w:tcBorders>
            <w:top w:val="single" w:sz="4" w:space="0" w:color="BFBFBF"/>
            <w:left w:val="single" w:sz="4" w:space="0" w:color="BFBFBF"/>
            <w:bottom w:val="single" w:sz="4" w:space="0" w:color="BFBFBF"/>
            <w:right w:val="single" w:sz="4" w:space="0" w:color="BFBFBF"/>
          </w:tcBorders>
          <w:shd w:val="clear" w:color="auto" w:fill="FFFFFF"/>
        </w:tcPr>
        <w:p w14:paraId="3DFC9932" w14:textId="1CD3606A" w:rsidR="004C2729" w:rsidRPr="00572BB9" w:rsidRDefault="00CA3C69" w:rsidP="004C2729">
          <w:pPr>
            <w:spacing w:after="120"/>
            <w:cnfStyle w:val="100000000000" w:firstRow="1"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937REL-V</w:t>
          </w:r>
        </w:p>
      </w:tc>
      <w:tc>
        <w:tcPr>
          <w:tcW w:w="1618" w:type="dxa"/>
          <w:tcBorders>
            <w:top w:val="single" w:sz="4" w:space="0" w:color="BFBFBF"/>
            <w:left w:val="single" w:sz="4" w:space="0" w:color="BFBFBF"/>
            <w:bottom w:val="single" w:sz="4" w:space="0" w:color="BFBFBF"/>
            <w:right w:val="single" w:sz="4" w:space="0" w:color="BFBFBF"/>
          </w:tcBorders>
          <w:shd w:val="clear" w:color="auto" w:fill="FFFFFF"/>
        </w:tcPr>
        <w:p w14:paraId="3DFC9933" w14:textId="380BF719" w:rsidR="004C2729" w:rsidRPr="00572BB9" w:rsidRDefault="00C86B0D" w:rsidP="004C2729">
          <w:pPr>
            <w:spacing w:after="120"/>
            <w:cnfStyle w:val="100000000000" w:firstRow="1" w:lastRow="0" w:firstColumn="0" w:lastColumn="0" w:oddVBand="0" w:evenVBand="0" w:oddHBand="0" w:evenHBand="0" w:firstRowFirstColumn="0" w:firstRowLastColumn="0" w:lastRowFirstColumn="0" w:lastRowLastColumn="0"/>
            <w:rPr>
              <w:rFonts w:eastAsia="Calibri" w:cs="Times New Roman"/>
              <w:b w:val="0"/>
            </w:rPr>
          </w:pPr>
          <w:r w:rsidRPr="00572BB9">
            <w:rPr>
              <w:rFonts w:eastAsia="Calibri" w:cs="Times New Roman"/>
              <w:b w:val="0"/>
            </w:rPr>
            <w:t>Eksamensdato</w:t>
          </w:r>
        </w:p>
      </w:tc>
      <w:tc>
        <w:tcPr>
          <w:tcW w:w="3148" w:type="dxa"/>
          <w:tcBorders>
            <w:top w:val="single" w:sz="4" w:space="0" w:color="BFBFBF"/>
            <w:left w:val="single" w:sz="4" w:space="0" w:color="BFBFBF"/>
            <w:bottom w:val="single" w:sz="4" w:space="0" w:color="BFBFBF"/>
            <w:right w:val="single" w:sz="4" w:space="0" w:color="BFBFBF"/>
          </w:tcBorders>
          <w:shd w:val="clear" w:color="auto" w:fill="FFFFFF"/>
        </w:tcPr>
        <w:p w14:paraId="3DFC9934" w14:textId="01BE6B21" w:rsidR="004C2729" w:rsidRPr="00572BB9" w:rsidRDefault="00E555BE" w:rsidP="004C2729">
          <w:pPr>
            <w:spacing w:after="120"/>
            <w:cnfStyle w:val="100000000000" w:firstRow="1" w:lastRow="0" w:firstColumn="0" w:lastColumn="0" w:oddVBand="0" w:evenVBand="0" w:oddHBand="0" w:evenHBand="0" w:firstRowFirstColumn="0" w:firstRowLastColumn="0" w:lastRowFirstColumn="0" w:lastRowLastColumn="0"/>
            <w:rPr>
              <w:rFonts w:eastAsia="Calibri" w:cs="Times New Roman"/>
              <w:b w:val="0"/>
            </w:rPr>
          </w:pPr>
          <w:r>
            <w:rPr>
              <w:rFonts w:eastAsia="Calibri" w:cs="Times New Roman"/>
              <w:b w:val="0"/>
            </w:rPr>
            <w:t>24.05.20</w:t>
          </w:r>
          <w:r w:rsidR="00E82F96">
            <w:rPr>
              <w:rFonts w:eastAsia="Calibri" w:cs="Times New Roman"/>
              <w:b w:val="0"/>
            </w:rPr>
            <w:t>22</w:t>
          </w:r>
        </w:p>
      </w:tc>
    </w:tr>
    <w:tr w:rsidR="004C2729" w:rsidRPr="00572BB9" w14:paraId="3DFC993D" w14:textId="77777777" w:rsidTr="0057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BFBFBF"/>
            <w:left w:val="single" w:sz="4" w:space="0" w:color="BFBFBF"/>
            <w:bottom w:val="single" w:sz="4" w:space="0" w:color="BFBFBF"/>
            <w:right w:val="single" w:sz="4" w:space="0" w:color="BFBFBF"/>
          </w:tcBorders>
          <w:shd w:val="clear" w:color="auto" w:fill="FFFFFF"/>
        </w:tcPr>
        <w:p w14:paraId="3DFC9939" w14:textId="77777777" w:rsidR="004C2729" w:rsidRPr="00572BB9" w:rsidRDefault="004C2729" w:rsidP="004C2729">
          <w:pPr>
            <w:spacing w:after="120"/>
            <w:rPr>
              <w:rFonts w:eastAsia="Calibri" w:cs="Times New Roman"/>
              <w:b w:val="0"/>
            </w:rPr>
          </w:pPr>
          <w:r w:rsidRPr="00572BB9">
            <w:rPr>
              <w:rFonts w:eastAsia="Calibri" w:cs="Times New Roman"/>
              <w:b w:val="0"/>
            </w:rPr>
            <w:t>Fagkode</w:t>
          </w:r>
        </w:p>
      </w:tc>
      <w:tc>
        <w:tcPr>
          <w:tcW w:w="2918" w:type="dxa"/>
          <w:tcBorders>
            <w:top w:val="single" w:sz="4" w:space="0" w:color="BFBFBF"/>
            <w:left w:val="single" w:sz="4" w:space="0" w:color="BFBFBF"/>
            <w:bottom w:val="single" w:sz="4" w:space="0" w:color="BFBFBF"/>
            <w:right w:val="single" w:sz="4" w:space="0" w:color="BFBFBF"/>
          </w:tcBorders>
          <w:shd w:val="clear" w:color="auto" w:fill="FFFFFF"/>
        </w:tcPr>
        <w:p w14:paraId="3DFC993A" w14:textId="44C0F25A" w:rsidR="004C2729" w:rsidRPr="00572BB9" w:rsidRDefault="00CA3C69" w:rsidP="004C2729">
          <w:pPr>
            <w:spacing w:after="120"/>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REA3026</w:t>
          </w:r>
        </w:p>
      </w:tc>
      <w:tc>
        <w:tcPr>
          <w:tcW w:w="1618" w:type="dxa"/>
          <w:tcBorders>
            <w:top w:val="single" w:sz="4" w:space="0" w:color="BFBFBF"/>
            <w:left w:val="single" w:sz="4" w:space="0" w:color="BFBFBF"/>
            <w:bottom w:val="single" w:sz="4" w:space="0" w:color="BFBFBF"/>
            <w:right w:val="single" w:sz="4" w:space="0" w:color="BFBFBF"/>
          </w:tcBorders>
          <w:shd w:val="clear" w:color="auto" w:fill="FFFFFF"/>
        </w:tcPr>
        <w:p w14:paraId="3DFC993B" w14:textId="45976FCB" w:rsidR="004C2729" w:rsidRPr="00572BB9" w:rsidRDefault="004C2729" w:rsidP="004C2729">
          <w:pPr>
            <w:spacing w:after="120"/>
            <w:cnfStyle w:val="000000100000" w:firstRow="0" w:lastRow="0" w:firstColumn="0" w:lastColumn="0" w:oddVBand="0" w:evenVBand="0" w:oddHBand="1" w:evenHBand="0" w:firstRowFirstColumn="0" w:firstRowLastColumn="0" w:lastRowFirstColumn="0" w:lastRowLastColumn="0"/>
            <w:rPr>
              <w:rFonts w:eastAsia="Calibri" w:cs="Times New Roman"/>
            </w:rPr>
          </w:pPr>
          <w:r w:rsidRPr="00572BB9">
            <w:rPr>
              <w:rFonts w:eastAsia="Calibri" w:cs="Times New Roman"/>
            </w:rPr>
            <w:t>Fag</w:t>
          </w:r>
          <w:r w:rsidR="00C86B0D" w:rsidRPr="00572BB9">
            <w:rPr>
              <w:rFonts w:eastAsia="Calibri" w:cs="Times New Roman"/>
            </w:rPr>
            <w:t>navn</w:t>
          </w:r>
        </w:p>
      </w:tc>
      <w:tc>
        <w:tcPr>
          <w:tcW w:w="3148" w:type="dxa"/>
          <w:tcBorders>
            <w:top w:val="single" w:sz="4" w:space="0" w:color="BFBFBF"/>
            <w:left w:val="single" w:sz="4" w:space="0" w:color="BFBFBF"/>
            <w:bottom w:val="single" w:sz="4" w:space="0" w:color="BFBFBF"/>
            <w:right w:val="single" w:sz="4" w:space="0" w:color="BFBFBF"/>
          </w:tcBorders>
          <w:shd w:val="clear" w:color="auto" w:fill="FFFFFF"/>
        </w:tcPr>
        <w:p w14:paraId="3DFC993C" w14:textId="06787CCE" w:rsidR="004C2729" w:rsidRPr="00572BB9" w:rsidRDefault="00CA3C69" w:rsidP="004C2729">
          <w:pPr>
            <w:spacing w:after="120"/>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Matematikk S1</w:t>
          </w:r>
        </w:p>
      </w:tc>
    </w:tr>
    <w:tr w:rsidR="004C2729" w:rsidRPr="00572BB9" w14:paraId="3DFC994A" w14:textId="77777777" w:rsidTr="00572BB9">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BFBFBF"/>
          </w:tcBorders>
          <w:shd w:val="clear" w:color="auto" w:fill="FFFFFF"/>
        </w:tcPr>
        <w:p w14:paraId="3DFC9946" w14:textId="77777777" w:rsidR="004C2729" w:rsidRPr="00572BB9" w:rsidRDefault="004C2729" w:rsidP="004C2729">
          <w:pPr>
            <w:spacing w:after="120"/>
            <w:rPr>
              <w:rFonts w:ascii="Calibri" w:eastAsia="Calibri" w:hAnsi="Calibri" w:cs="Times New Roman"/>
              <w:bCs w:val="0"/>
            </w:rPr>
          </w:pPr>
        </w:p>
      </w:tc>
      <w:tc>
        <w:tcPr>
          <w:tcW w:w="2918" w:type="dxa"/>
          <w:tcBorders>
            <w:top w:val="single" w:sz="4" w:space="0" w:color="BFBFBF"/>
          </w:tcBorders>
          <w:shd w:val="clear" w:color="auto" w:fill="FFFFFF"/>
        </w:tcPr>
        <w:p w14:paraId="3DFC9947" w14:textId="77777777" w:rsidR="004C2729" w:rsidRPr="00572BB9" w:rsidRDefault="004C2729" w:rsidP="004C2729">
          <w:pPr>
            <w:spacing w:after="12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1618" w:type="dxa"/>
          <w:tcBorders>
            <w:top w:val="single" w:sz="4" w:space="0" w:color="BFBFBF"/>
          </w:tcBorders>
          <w:shd w:val="clear" w:color="auto" w:fill="FFFFFF"/>
        </w:tcPr>
        <w:p w14:paraId="3DFC9948" w14:textId="77777777" w:rsidR="004C2729" w:rsidRPr="00572BB9" w:rsidRDefault="004C2729" w:rsidP="004C2729">
          <w:pPr>
            <w:spacing w:after="12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3148" w:type="dxa"/>
          <w:tcBorders>
            <w:top w:val="single" w:sz="4" w:space="0" w:color="BFBFBF"/>
          </w:tcBorders>
          <w:shd w:val="clear" w:color="auto" w:fill="FFFFFF"/>
        </w:tcPr>
        <w:p w14:paraId="3DFC9949" w14:textId="77777777" w:rsidR="004C2729" w:rsidRPr="00572BB9" w:rsidRDefault="004C2729" w:rsidP="004C2729">
          <w:pPr>
            <w:spacing w:after="12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bl>
  <w:p w14:paraId="3DFC994B" w14:textId="77777777" w:rsidR="004C2729" w:rsidRDefault="004C2729" w:rsidP="004C2729">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3F86"/>
    <w:multiLevelType w:val="hybridMultilevel"/>
    <w:tmpl w:val="16BA48CC"/>
    <w:lvl w:ilvl="0" w:tplc="E3EED604">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0DFD5034"/>
    <w:multiLevelType w:val="hybridMultilevel"/>
    <w:tmpl w:val="7102F738"/>
    <w:lvl w:ilvl="0" w:tplc="2772BF60">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384E3E1A"/>
    <w:multiLevelType w:val="hybridMultilevel"/>
    <w:tmpl w:val="8654AAC8"/>
    <w:lvl w:ilvl="0" w:tplc="DB68DE16">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1362586628">
    <w:abstractNumId w:val="1"/>
  </w:num>
  <w:num w:numId="2" w16cid:durableId="1901793847">
    <w:abstractNumId w:val="0"/>
  </w:num>
  <w:num w:numId="3" w16cid:durableId="1633899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BD"/>
    <w:rsid w:val="000C6475"/>
    <w:rsid w:val="00113111"/>
    <w:rsid w:val="00277BBB"/>
    <w:rsid w:val="00386A18"/>
    <w:rsid w:val="003E7ECD"/>
    <w:rsid w:val="00401DC0"/>
    <w:rsid w:val="00420937"/>
    <w:rsid w:val="004465E9"/>
    <w:rsid w:val="004B2718"/>
    <w:rsid w:val="004C2729"/>
    <w:rsid w:val="0051104D"/>
    <w:rsid w:val="00534861"/>
    <w:rsid w:val="005567BD"/>
    <w:rsid w:val="00572BB9"/>
    <w:rsid w:val="005D2878"/>
    <w:rsid w:val="005F13EB"/>
    <w:rsid w:val="00656B2D"/>
    <w:rsid w:val="00726393"/>
    <w:rsid w:val="007D4D48"/>
    <w:rsid w:val="0081685E"/>
    <w:rsid w:val="0086347C"/>
    <w:rsid w:val="008F46EA"/>
    <w:rsid w:val="00913A90"/>
    <w:rsid w:val="00922BDD"/>
    <w:rsid w:val="00A64C38"/>
    <w:rsid w:val="00A75158"/>
    <w:rsid w:val="00A8466E"/>
    <w:rsid w:val="00AC036E"/>
    <w:rsid w:val="00AE0B28"/>
    <w:rsid w:val="00B605E4"/>
    <w:rsid w:val="00B86D65"/>
    <w:rsid w:val="00B94211"/>
    <w:rsid w:val="00C0014D"/>
    <w:rsid w:val="00C24365"/>
    <w:rsid w:val="00C86B0D"/>
    <w:rsid w:val="00CA3C69"/>
    <w:rsid w:val="00CC04D0"/>
    <w:rsid w:val="00CD1E13"/>
    <w:rsid w:val="00DB574A"/>
    <w:rsid w:val="00DF59A8"/>
    <w:rsid w:val="00E14C47"/>
    <w:rsid w:val="00E2548D"/>
    <w:rsid w:val="00E555BE"/>
    <w:rsid w:val="00E82F96"/>
    <w:rsid w:val="00FA5AC5"/>
    <w:rsid w:val="00FD678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C992C"/>
  <w15:docId w15:val="{2F17E858-1B9D-427B-97A7-BC53679D8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C2729"/>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4C2729"/>
  </w:style>
  <w:style w:type="paragraph" w:styleId="Bunntekst">
    <w:name w:val="footer"/>
    <w:basedOn w:val="Normal"/>
    <w:link w:val="BunntekstTegn"/>
    <w:uiPriority w:val="99"/>
    <w:unhideWhenUsed/>
    <w:rsid w:val="004C2729"/>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4C2729"/>
  </w:style>
  <w:style w:type="table" w:customStyle="1" w:styleId="Vanligtabell11">
    <w:name w:val="Vanlig tabell 11"/>
    <w:basedOn w:val="Vanligtabell"/>
    <w:uiPriority w:val="41"/>
    <w:rsid w:val="004C272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anligtabell111">
    <w:name w:val="Vanlig tabell 111"/>
    <w:basedOn w:val="Vanligtabell"/>
    <w:uiPriority w:val="41"/>
    <w:rsid w:val="004C272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isteavsnitt">
    <w:name w:val="List Paragraph"/>
    <w:basedOn w:val="Normal"/>
    <w:uiPriority w:val="34"/>
    <w:qFormat/>
    <w:rsid w:val="007D4D48"/>
    <w:pPr>
      <w:ind w:left="720"/>
      <w:contextualSpacing/>
    </w:pPr>
  </w:style>
  <w:style w:type="character" w:styleId="Sidetall">
    <w:name w:val="page number"/>
    <w:basedOn w:val="Standardskriftforavsnitt"/>
    <w:uiPriority w:val="99"/>
    <w:semiHidden/>
    <w:unhideWhenUsed/>
    <w:rsid w:val="00AE0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D1631-A05A-42FA-9630-B76371770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657</Words>
  <Characters>3484</Characters>
  <Application>Microsoft Office Word</Application>
  <DocSecurity>0</DocSecurity>
  <Lines>29</Lines>
  <Paragraphs>8</Paragraphs>
  <ScaleCrop>false</ScaleCrop>
  <HeadingPairs>
    <vt:vector size="2" baseType="variant">
      <vt:variant>
        <vt:lpstr>Tittel</vt:lpstr>
      </vt:variant>
      <vt:variant>
        <vt:i4>1</vt:i4>
      </vt:variant>
    </vt:vector>
  </HeadingPairs>
  <TitlesOfParts>
    <vt:vector size="1" baseType="lpstr">
      <vt:lpstr/>
    </vt:vector>
  </TitlesOfParts>
  <Company>Ostfold Fylkeskommune</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Rannveig Hildonen</dc:creator>
  <cp:lastModifiedBy>Christian Ludvig Qvenild Bergh</cp:lastModifiedBy>
  <cp:revision>2</cp:revision>
  <dcterms:created xsi:type="dcterms:W3CDTF">2022-05-24T12:11:00Z</dcterms:created>
  <dcterms:modified xsi:type="dcterms:W3CDTF">2022-05-24T12:11:00Z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6f5184-95c9-4497-b4c5-49bcf01b7f74_Enabled">
    <vt:lpwstr>true</vt:lpwstr>
  </property>
  <property fmtid="{D5CDD505-2E9C-101B-9397-08002B2CF9AE}" pid="3" name="MSIP_Label_696f5184-95c9-4497-b4c5-49bcf01b7f74_SetDate">
    <vt:lpwstr>2020-10-29T11:34:04Z</vt:lpwstr>
  </property>
  <property fmtid="{D5CDD505-2E9C-101B-9397-08002B2CF9AE}" pid="4" name="MSIP_Label_696f5184-95c9-4497-b4c5-49bcf01b7f74_Method">
    <vt:lpwstr>Standard</vt:lpwstr>
  </property>
  <property fmtid="{D5CDD505-2E9C-101B-9397-08002B2CF9AE}" pid="5" name="MSIP_Label_696f5184-95c9-4497-b4c5-49bcf01b7f74_Name">
    <vt:lpwstr>Intern</vt:lpwstr>
  </property>
  <property fmtid="{D5CDD505-2E9C-101B-9397-08002B2CF9AE}" pid="6" name="MSIP_Label_696f5184-95c9-4497-b4c5-49bcf01b7f74_SiteId">
    <vt:lpwstr>3d50ddd4-00a1-4ab7-9788-decf14a8728f</vt:lpwstr>
  </property>
  <property fmtid="{D5CDD505-2E9C-101B-9397-08002B2CF9AE}" pid="7" name="MSIP_Label_696f5184-95c9-4497-b4c5-49bcf01b7f74_ActionId">
    <vt:lpwstr>7ed3b591-9a0e-4ca9-9de2-0354bf8dc057</vt:lpwstr>
  </property>
  <property fmtid="{D5CDD505-2E9C-101B-9397-08002B2CF9AE}" pid="8" name="MSIP_Label_696f5184-95c9-4497-b4c5-49bcf01b7f74_ContentBits">
    <vt:lpwstr>0</vt:lpwstr>
  </property>
</Properties>
</file>