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C992C" w14:textId="3202A466" w:rsidR="005F13EB" w:rsidRDefault="003D0FA5">
      <w:r>
        <w:t>Oppgave 1</w:t>
      </w:r>
    </w:p>
    <w:p w14:paraId="31C59ACB" w14:textId="0733C6A4" w:rsidR="0094638F" w:rsidRDefault="0094638F" w:rsidP="0094638F">
      <w:pPr>
        <w:pStyle w:val="Listeavsnitt"/>
        <w:numPr>
          <w:ilvl w:val="0"/>
          <w:numId w:val="1"/>
        </w:numPr>
      </w:pPr>
      <w:r>
        <w:t xml:space="preserve">Fyller inn punktene inn i et koordinatsystem og gjennomfører logistisk regresjon med punktene. </w:t>
      </w:r>
      <w:r w:rsidR="009307E5">
        <w:t xml:space="preserve">Finner da en funksjon som beskriver hvor mange prosent av befolkningen som er immune mot en sykdom t måneder etter slutten av desember 2020. </w:t>
      </w:r>
      <w:r w:rsidR="009307E5" w:rsidRPr="009307E5">
        <w:rPr>
          <w:u w:val="double"/>
        </w:rPr>
        <w:t>Modellen kan skrives som g(t)=89.97/(1+38.61*e^(-0.59*t)).</w:t>
      </w:r>
    </w:p>
    <w:p w14:paraId="2A69B000" w14:textId="4616F8A8" w:rsidR="0094638F" w:rsidRDefault="0094638F" w:rsidP="0094638F">
      <w:pPr>
        <w:pStyle w:val="Listeavsnitt"/>
      </w:pPr>
      <w:r>
        <w:rPr>
          <w:noProof/>
        </w:rPr>
        <w:drawing>
          <wp:inline distT="0" distB="0" distL="0" distR="0" wp14:anchorId="56D7503A" wp14:editId="7899F9F4">
            <wp:extent cx="2641600" cy="2044700"/>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e 1"/>
                    <pic:cNvPicPr/>
                  </pic:nvPicPr>
                  <pic:blipFill>
                    <a:blip r:embed="rId8">
                      <a:extLst>
                        <a:ext uri="{28A0092B-C50C-407E-A947-70E740481C1C}">
                          <a14:useLocalDpi xmlns:a14="http://schemas.microsoft.com/office/drawing/2010/main" val="0"/>
                        </a:ext>
                      </a:extLst>
                    </a:blip>
                    <a:stretch>
                      <a:fillRect/>
                    </a:stretch>
                  </pic:blipFill>
                  <pic:spPr>
                    <a:xfrm>
                      <a:off x="0" y="0"/>
                      <a:ext cx="2641600" cy="2044700"/>
                    </a:xfrm>
                    <a:prstGeom prst="rect">
                      <a:avLst/>
                    </a:prstGeom>
                  </pic:spPr>
                </pic:pic>
              </a:graphicData>
            </a:graphic>
          </wp:inline>
        </w:drawing>
      </w:r>
      <w:r>
        <w:t xml:space="preserve"> </w:t>
      </w:r>
    </w:p>
    <w:p w14:paraId="7A4E17F9" w14:textId="4C012A72" w:rsidR="0094638F" w:rsidRDefault="0094638F" w:rsidP="0094638F">
      <w:pPr>
        <w:pStyle w:val="Listeavsnitt"/>
      </w:pPr>
      <w:r>
        <w:rPr>
          <w:noProof/>
        </w:rPr>
        <w:drawing>
          <wp:inline distT="0" distB="0" distL="0" distR="0" wp14:anchorId="7837FB0A" wp14:editId="29D0517B">
            <wp:extent cx="5760720" cy="2934335"/>
            <wp:effectExtent l="0" t="0" r="5080" b="0"/>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2934335"/>
                    </a:xfrm>
                    <a:prstGeom prst="rect">
                      <a:avLst/>
                    </a:prstGeom>
                  </pic:spPr>
                </pic:pic>
              </a:graphicData>
            </a:graphic>
          </wp:inline>
        </w:drawing>
      </w:r>
    </w:p>
    <w:p w14:paraId="63C64628" w14:textId="487E5834" w:rsidR="009307E5" w:rsidRDefault="009307E5" w:rsidP="0094638F">
      <w:pPr>
        <w:pStyle w:val="Listeavsnitt"/>
      </w:pPr>
    </w:p>
    <w:p w14:paraId="09CBCF2E" w14:textId="2E7FF7E4" w:rsidR="007836D3" w:rsidRDefault="009307E5" w:rsidP="007836D3">
      <w:pPr>
        <w:pStyle w:val="Listeavsnitt"/>
        <w:numPr>
          <w:ilvl w:val="0"/>
          <w:numId w:val="1"/>
        </w:numPr>
        <w:rPr>
          <w:u w:val="double"/>
        </w:rPr>
      </w:pPr>
      <w:r>
        <w:t xml:space="preserve">Setter g(t)=85 for å finne når modellen vår gir 85. </w:t>
      </w:r>
      <w:r w:rsidRPr="007836D3">
        <w:rPr>
          <w:u w:val="double"/>
        </w:rPr>
        <w:t xml:space="preserve">Det skjer etter 11 måneder etter slutten desember 2020. Altså i </w:t>
      </w:r>
      <w:r w:rsidR="007836D3" w:rsidRPr="007836D3">
        <w:rPr>
          <w:u w:val="double"/>
        </w:rPr>
        <w:t>slutten av november 2021.</w:t>
      </w:r>
    </w:p>
    <w:p w14:paraId="7E55B819" w14:textId="74E3BD8F" w:rsidR="007836D3" w:rsidRDefault="007836D3" w:rsidP="007836D3">
      <w:pPr>
        <w:pStyle w:val="Listeavsnitt"/>
      </w:pPr>
      <w:r>
        <w:rPr>
          <w:noProof/>
        </w:rPr>
        <w:lastRenderedPageBreak/>
        <w:drawing>
          <wp:inline distT="0" distB="0" distL="0" distR="0" wp14:anchorId="7C6FCD54" wp14:editId="7F1C1F25">
            <wp:extent cx="5760720" cy="3597275"/>
            <wp:effectExtent l="0" t="0" r="5080" b="0"/>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e 3"/>
                    <pic:cNvPicPr/>
                  </pic:nvPicPr>
                  <pic:blipFill>
                    <a:blip r:embed="rId10">
                      <a:extLst>
                        <a:ext uri="{28A0092B-C50C-407E-A947-70E740481C1C}">
                          <a14:useLocalDpi xmlns:a14="http://schemas.microsoft.com/office/drawing/2010/main" val="0"/>
                        </a:ext>
                      </a:extLst>
                    </a:blip>
                    <a:stretch>
                      <a:fillRect/>
                    </a:stretch>
                  </pic:blipFill>
                  <pic:spPr>
                    <a:xfrm>
                      <a:off x="0" y="0"/>
                      <a:ext cx="5760720" cy="3597275"/>
                    </a:xfrm>
                    <a:prstGeom prst="rect">
                      <a:avLst/>
                    </a:prstGeom>
                  </pic:spPr>
                </pic:pic>
              </a:graphicData>
            </a:graphic>
          </wp:inline>
        </w:drawing>
      </w:r>
    </w:p>
    <w:p w14:paraId="5FEBFF2C" w14:textId="7BA92E4C" w:rsidR="007836D3" w:rsidRDefault="007836D3" w:rsidP="007836D3">
      <w:pPr>
        <w:pStyle w:val="Listeavsnitt"/>
      </w:pPr>
    </w:p>
    <w:p w14:paraId="2462085B" w14:textId="62860BFB" w:rsidR="007836D3" w:rsidRDefault="007836D3" w:rsidP="007836D3">
      <w:pPr>
        <w:pStyle w:val="Listeavsnitt"/>
        <w:numPr>
          <w:ilvl w:val="0"/>
          <w:numId w:val="1"/>
        </w:numPr>
      </w:pPr>
      <w:r>
        <w:t xml:space="preserve">Ifølge modellen vil ikke hele befolkningen bli immune. I det lange løp vil </w:t>
      </w:r>
      <w:proofErr w:type="spellStart"/>
      <w:r>
        <w:t>ca</w:t>
      </w:r>
      <w:proofErr w:type="spellEnd"/>
      <w:r>
        <w:t xml:space="preserve"> 90% av befolkningen bli immune. Grunnen er at når vi setter t=inf</w:t>
      </w:r>
      <w:r w:rsidR="005225CC">
        <w:t xml:space="preserve"> (uendelig) </w:t>
      </w:r>
      <w:r>
        <w:t xml:space="preserve">så vil vi ende opp med svaret 89.97. Dette skjer siden nevneren vil bli 1 fordi i det lange løp vil e^-0.58t gå mot 0. </w:t>
      </w:r>
    </w:p>
    <w:p w14:paraId="4DB8D7B2" w14:textId="2B827F2E" w:rsidR="007836D3" w:rsidRDefault="007836D3" w:rsidP="007836D3">
      <w:pPr>
        <w:pStyle w:val="Listeavsnitt"/>
      </w:pPr>
      <w:r>
        <w:rPr>
          <w:noProof/>
        </w:rPr>
        <w:drawing>
          <wp:inline distT="0" distB="0" distL="0" distR="0" wp14:anchorId="745EC0DD" wp14:editId="53ACB4BC">
            <wp:extent cx="5760720" cy="3352165"/>
            <wp:effectExtent l="0" t="0" r="5080" b="635"/>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e 4"/>
                    <pic:cNvPicPr/>
                  </pic:nvPicPr>
                  <pic:blipFill>
                    <a:blip r:embed="rId11">
                      <a:extLst>
                        <a:ext uri="{28A0092B-C50C-407E-A947-70E740481C1C}">
                          <a14:useLocalDpi xmlns:a14="http://schemas.microsoft.com/office/drawing/2010/main" val="0"/>
                        </a:ext>
                      </a:extLst>
                    </a:blip>
                    <a:stretch>
                      <a:fillRect/>
                    </a:stretch>
                  </pic:blipFill>
                  <pic:spPr>
                    <a:xfrm>
                      <a:off x="0" y="0"/>
                      <a:ext cx="5760720" cy="3352165"/>
                    </a:xfrm>
                    <a:prstGeom prst="rect">
                      <a:avLst/>
                    </a:prstGeom>
                  </pic:spPr>
                </pic:pic>
              </a:graphicData>
            </a:graphic>
          </wp:inline>
        </w:drawing>
      </w:r>
    </w:p>
    <w:p w14:paraId="06916534" w14:textId="4819A7D0" w:rsidR="007836D3" w:rsidRDefault="007836D3" w:rsidP="007836D3"/>
    <w:p w14:paraId="1B47C409" w14:textId="69D209D0" w:rsidR="007836D3" w:rsidRDefault="007836D3" w:rsidP="007836D3">
      <w:pPr>
        <w:pStyle w:val="Listeavsnitt"/>
        <w:numPr>
          <w:ilvl w:val="0"/>
          <w:numId w:val="1"/>
        </w:numPr>
      </w:pPr>
      <w:r>
        <w:t>Tegner grafen N</w:t>
      </w:r>
      <w:r w:rsidR="004C5585">
        <w:t>.</w:t>
      </w:r>
    </w:p>
    <w:p w14:paraId="39CF7244" w14:textId="2B5853DA" w:rsidR="004C5585" w:rsidRDefault="004C5585" w:rsidP="004C5585">
      <w:pPr>
        <w:pStyle w:val="Listeavsnitt"/>
      </w:pPr>
      <w:r>
        <w:rPr>
          <w:noProof/>
        </w:rPr>
        <w:lastRenderedPageBreak/>
        <w:drawing>
          <wp:inline distT="0" distB="0" distL="0" distR="0" wp14:anchorId="6AD5D37B" wp14:editId="2D40D5D7">
            <wp:extent cx="5760720" cy="3088005"/>
            <wp:effectExtent l="0" t="0" r="5080" b="0"/>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3088005"/>
                    </a:xfrm>
                    <a:prstGeom prst="rect">
                      <a:avLst/>
                    </a:prstGeom>
                  </pic:spPr>
                </pic:pic>
              </a:graphicData>
            </a:graphic>
          </wp:inline>
        </w:drawing>
      </w:r>
    </w:p>
    <w:p w14:paraId="76959541" w14:textId="638BCE41" w:rsidR="004C5585" w:rsidRDefault="004C5585" w:rsidP="004C5585">
      <w:pPr>
        <w:pStyle w:val="Listeavsnitt"/>
      </w:pPr>
    </w:p>
    <w:p w14:paraId="05748655" w14:textId="5765B32C" w:rsidR="004C5585" w:rsidRDefault="004C5585" w:rsidP="004C5585">
      <w:pPr>
        <w:pStyle w:val="Listeavsnitt"/>
        <w:numPr>
          <w:ilvl w:val="0"/>
          <w:numId w:val="1"/>
        </w:numPr>
      </w:pPr>
      <w:r>
        <w:t xml:space="preserve">Bruker kommandoen </w:t>
      </w:r>
      <w:r w:rsidR="00AE1699">
        <w:t>integral</w:t>
      </w:r>
      <w:r>
        <w:t xml:space="preserve">, der jeg starter på 0.5 og slutter på 12.5. </w:t>
      </w:r>
      <w:r w:rsidRPr="00AE1699">
        <w:rPr>
          <w:u w:val="double"/>
        </w:rPr>
        <w:t>Dette gir meg svaret 89.37.</w:t>
      </w:r>
      <w:r>
        <w:t xml:space="preserve"> Det betyr at det vil være en vekst i prosentandel immune på 89.37% fra midten av januar 2021 til midten av januar 2022. Praktisk betyr dette at det er i denne tidsperioden de fleste ble immune mot sykdommen. </w:t>
      </w:r>
    </w:p>
    <w:p w14:paraId="545878D3" w14:textId="73978868" w:rsidR="00AE1699" w:rsidRDefault="00AE1699" w:rsidP="00AE1699">
      <w:pPr>
        <w:pStyle w:val="Listeavsnitt"/>
      </w:pPr>
      <w:r>
        <w:rPr>
          <w:noProof/>
        </w:rPr>
        <w:drawing>
          <wp:inline distT="0" distB="0" distL="0" distR="0" wp14:anchorId="688B21B6" wp14:editId="42D08FFB">
            <wp:extent cx="5760720" cy="2564765"/>
            <wp:effectExtent l="0" t="0" r="5080" b="635"/>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2564765"/>
                    </a:xfrm>
                    <a:prstGeom prst="rect">
                      <a:avLst/>
                    </a:prstGeom>
                  </pic:spPr>
                </pic:pic>
              </a:graphicData>
            </a:graphic>
          </wp:inline>
        </w:drawing>
      </w:r>
    </w:p>
    <w:p w14:paraId="296AC14B" w14:textId="0719B77F" w:rsidR="00AE1699" w:rsidRDefault="00AE1699" w:rsidP="00AE1699"/>
    <w:p w14:paraId="5E6F5441" w14:textId="53D00D45" w:rsidR="00AE1699" w:rsidRDefault="00AE1699" w:rsidP="00AE1699">
      <w:r>
        <w:t>Oppgave 2</w:t>
      </w:r>
    </w:p>
    <w:p w14:paraId="6F99FDAF" w14:textId="353B8B10" w:rsidR="00AE1699" w:rsidRDefault="00AE1699" w:rsidP="00AF3C90">
      <w:pPr>
        <w:pStyle w:val="Listeavsnitt"/>
        <w:numPr>
          <w:ilvl w:val="0"/>
          <w:numId w:val="2"/>
        </w:numPr>
      </w:pPr>
      <w:r>
        <w:t xml:space="preserve">Går inn i </w:t>
      </w:r>
      <w:proofErr w:type="spellStart"/>
      <w:r w:rsidR="005C106B">
        <w:t>G</w:t>
      </w:r>
      <w:r>
        <w:t>eo</w:t>
      </w:r>
      <w:r w:rsidR="005C106B">
        <w:t>G</w:t>
      </w:r>
      <w:r>
        <w:t>ebra</w:t>
      </w:r>
      <w:proofErr w:type="spellEnd"/>
      <w:r>
        <w:t xml:space="preserve"> og velger normalfordeling i sannsynlighetskalkulatoren. Fyller inn at vi har en forventningsverdi på 250 og et </w:t>
      </w:r>
      <w:r w:rsidR="00AF3C90">
        <w:t>standardavvik</w:t>
      </w:r>
      <w:r>
        <w:t xml:space="preserve"> på 5. Finne</w:t>
      </w:r>
      <w:r w:rsidR="005C106B">
        <w:t>r</w:t>
      </w:r>
      <w:r>
        <w:t xml:space="preserve"> sannsynligheten for at en tilfeldig valgt pose kaffe </w:t>
      </w:r>
      <w:r w:rsidR="00AF3C90">
        <w:t>inneholder</w:t>
      </w:r>
      <w:r>
        <w:t xml:space="preserve"> mellom 245 gram og 255 gram kaffe. </w:t>
      </w:r>
      <w:r w:rsidR="00AF3C90" w:rsidRPr="00AF3C90">
        <w:rPr>
          <w:u w:val="double"/>
        </w:rPr>
        <w:t>Det er 68,27% sannsynlighet for at</w:t>
      </w:r>
      <w:r w:rsidR="00AF3C90" w:rsidRPr="00AF3C90">
        <w:rPr>
          <w:u w:val="double"/>
        </w:rPr>
        <w:t xml:space="preserve"> en tilfeldig valgt pose kaffe </w:t>
      </w:r>
      <w:r w:rsidR="00AF3C90" w:rsidRPr="00AF3C90">
        <w:rPr>
          <w:u w:val="double"/>
        </w:rPr>
        <w:t>inneholder</w:t>
      </w:r>
      <w:r w:rsidR="00AF3C90" w:rsidRPr="00AF3C90">
        <w:rPr>
          <w:u w:val="double"/>
        </w:rPr>
        <w:t xml:space="preserve"> mellom 245 gram og 255 gram kaffe</w:t>
      </w:r>
      <w:r w:rsidR="00AF3C90">
        <w:t>.</w:t>
      </w:r>
    </w:p>
    <w:p w14:paraId="4C6F4FF3" w14:textId="28BC15DE" w:rsidR="00AF3C90" w:rsidRDefault="00AF3C90" w:rsidP="00AF3C90">
      <w:pPr>
        <w:pStyle w:val="Listeavsnitt"/>
      </w:pPr>
      <w:r>
        <w:rPr>
          <w:noProof/>
        </w:rPr>
        <w:lastRenderedPageBreak/>
        <w:drawing>
          <wp:inline distT="0" distB="0" distL="0" distR="0" wp14:anchorId="0039EEF7" wp14:editId="0F653F63">
            <wp:extent cx="5760720" cy="5687060"/>
            <wp:effectExtent l="0" t="0" r="5080" b="2540"/>
            <wp:docPr id="7"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e 7"/>
                    <pic:cNvPicPr/>
                  </pic:nvPicPr>
                  <pic:blipFill>
                    <a:blip r:embed="rId14">
                      <a:extLst>
                        <a:ext uri="{28A0092B-C50C-407E-A947-70E740481C1C}">
                          <a14:useLocalDpi xmlns:a14="http://schemas.microsoft.com/office/drawing/2010/main" val="0"/>
                        </a:ext>
                      </a:extLst>
                    </a:blip>
                    <a:stretch>
                      <a:fillRect/>
                    </a:stretch>
                  </pic:blipFill>
                  <pic:spPr>
                    <a:xfrm>
                      <a:off x="0" y="0"/>
                      <a:ext cx="5760720" cy="5687060"/>
                    </a:xfrm>
                    <a:prstGeom prst="rect">
                      <a:avLst/>
                    </a:prstGeom>
                  </pic:spPr>
                </pic:pic>
              </a:graphicData>
            </a:graphic>
          </wp:inline>
        </w:drawing>
      </w:r>
    </w:p>
    <w:p w14:paraId="529FBEE3" w14:textId="556AF11E" w:rsidR="00AF3C90" w:rsidRDefault="00AF3C90" w:rsidP="00AF3C90">
      <w:pPr>
        <w:pStyle w:val="Listeavsnitt"/>
      </w:pPr>
    </w:p>
    <w:p w14:paraId="02B0DFE6" w14:textId="1C9759E3" w:rsidR="00AF3C90" w:rsidRPr="00AB77EC" w:rsidRDefault="00830675" w:rsidP="00AF3C90">
      <w:pPr>
        <w:pStyle w:val="Listeavsnitt"/>
        <w:numPr>
          <w:ilvl w:val="0"/>
          <w:numId w:val="2"/>
        </w:numPr>
      </w:pPr>
      <w:r>
        <w:t xml:space="preserve">Prøver meg frem med verdier i </w:t>
      </w:r>
      <w:proofErr w:type="spellStart"/>
      <w:r w:rsidR="005C106B">
        <w:t>G</w:t>
      </w:r>
      <w:r>
        <w:t>eo</w:t>
      </w:r>
      <w:r w:rsidR="005C106B">
        <w:t>G</w:t>
      </w:r>
      <w:r>
        <w:t>ebra</w:t>
      </w:r>
      <w:proofErr w:type="spellEnd"/>
      <w:r>
        <w:t xml:space="preserve">. </w:t>
      </w:r>
      <w:r w:rsidRPr="00830675">
        <w:rPr>
          <w:u w:val="double"/>
        </w:rPr>
        <w:t>Får at forventningsverdien må minst være 25</w:t>
      </w:r>
      <w:r w:rsidR="00AB77EC">
        <w:rPr>
          <w:u w:val="double"/>
        </w:rPr>
        <w:t>8.3</w:t>
      </w:r>
      <w:r w:rsidR="005C106B">
        <w:rPr>
          <w:u w:val="double"/>
        </w:rPr>
        <w:t xml:space="preserve"> gram</w:t>
      </w:r>
      <w:r w:rsidRPr="00830675">
        <w:rPr>
          <w:u w:val="double"/>
        </w:rPr>
        <w:t xml:space="preserve"> for at sannsynligheten for å få mindre enn 250 gram kaffe er mindre enn 5%. </w:t>
      </w:r>
    </w:p>
    <w:p w14:paraId="453BD385" w14:textId="75601C4C" w:rsidR="00AB77EC" w:rsidRDefault="00AB77EC" w:rsidP="00AB77EC">
      <w:pPr>
        <w:pStyle w:val="Listeavsnitt"/>
      </w:pPr>
      <w:r>
        <w:rPr>
          <w:noProof/>
        </w:rPr>
        <w:drawing>
          <wp:inline distT="0" distB="0" distL="0" distR="0" wp14:anchorId="1BB189D8" wp14:editId="3343AC37">
            <wp:extent cx="4216400" cy="1892300"/>
            <wp:effectExtent l="0" t="0" r="0" b="0"/>
            <wp:docPr id="17" name="Bil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ilde 17"/>
                    <pic:cNvPicPr/>
                  </pic:nvPicPr>
                  <pic:blipFill>
                    <a:blip r:embed="rId15">
                      <a:extLst>
                        <a:ext uri="{28A0092B-C50C-407E-A947-70E740481C1C}">
                          <a14:useLocalDpi xmlns:a14="http://schemas.microsoft.com/office/drawing/2010/main" val="0"/>
                        </a:ext>
                      </a:extLst>
                    </a:blip>
                    <a:stretch>
                      <a:fillRect/>
                    </a:stretch>
                  </pic:blipFill>
                  <pic:spPr>
                    <a:xfrm>
                      <a:off x="0" y="0"/>
                      <a:ext cx="4216400" cy="1892300"/>
                    </a:xfrm>
                    <a:prstGeom prst="rect">
                      <a:avLst/>
                    </a:prstGeom>
                  </pic:spPr>
                </pic:pic>
              </a:graphicData>
            </a:graphic>
          </wp:inline>
        </w:drawing>
      </w:r>
    </w:p>
    <w:p w14:paraId="41D11B9D" w14:textId="39C6F829" w:rsidR="00830675" w:rsidRDefault="00AB77EC" w:rsidP="00AB77EC">
      <w:pPr>
        <w:pStyle w:val="Listeavsnitt"/>
      </w:pPr>
      <w:r>
        <w:rPr>
          <w:noProof/>
        </w:rPr>
        <w:lastRenderedPageBreak/>
        <w:drawing>
          <wp:inline distT="0" distB="0" distL="0" distR="0" wp14:anchorId="04A6CDFE" wp14:editId="469CCF3F">
            <wp:extent cx="4114800" cy="1905000"/>
            <wp:effectExtent l="0" t="0" r="0" b="0"/>
            <wp:docPr id="18" name="Bil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lde 18"/>
                    <pic:cNvPicPr/>
                  </pic:nvPicPr>
                  <pic:blipFill>
                    <a:blip r:embed="rId16">
                      <a:extLst>
                        <a:ext uri="{28A0092B-C50C-407E-A947-70E740481C1C}">
                          <a14:useLocalDpi xmlns:a14="http://schemas.microsoft.com/office/drawing/2010/main" val="0"/>
                        </a:ext>
                      </a:extLst>
                    </a:blip>
                    <a:stretch>
                      <a:fillRect/>
                    </a:stretch>
                  </pic:blipFill>
                  <pic:spPr>
                    <a:xfrm>
                      <a:off x="0" y="0"/>
                      <a:ext cx="4114800" cy="1905000"/>
                    </a:xfrm>
                    <a:prstGeom prst="rect">
                      <a:avLst/>
                    </a:prstGeom>
                  </pic:spPr>
                </pic:pic>
              </a:graphicData>
            </a:graphic>
          </wp:inline>
        </w:drawing>
      </w:r>
    </w:p>
    <w:p w14:paraId="212B0F18" w14:textId="77777777" w:rsidR="00AB77EC" w:rsidRDefault="00AB77EC" w:rsidP="00AB77EC">
      <w:pPr>
        <w:pStyle w:val="Listeavsnitt"/>
      </w:pPr>
    </w:p>
    <w:p w14:paraId="17612548" w14:textId="5A22DE1D" w:rsidR="00830675" w:rsidRDefault="00BB5A46" w:rsidP="00830675">
      <w:pPr>
        <w:pStyle w:val="Listeavsnitt"/>
        <w:numPr>
          <w:ilvl w:val="0"/>
          <w:numId w:val="2"/>
        </w:numPr>
      </w:pPr>
      <w:r>
        <w:t xml:space="preserve">Finner hva sannsynligheten for at en pose kaffe inneholder mindre enn 250 gram når vi har en forventningsverdi på 260. Får 0.0228 sannsynlighet. Siden dette kan anses som et binomisk forsøk (uavhengig delforsøk og enten mindre eller mer enn 250 gram kaffe i en pose) så velger jeg binomisk sannsynlighet i sannsynlighetskalkulatoren. Finner </w:t>
      </w:r>
      <w:r w:rsidR="00F67072">
        <w:t>sannsynligheten</w:t>
      </w:r>
      <w:r>
        <w:t xml:space="preserve"> for at ingen av de 10 posene i en tilfeldig valgt eske </w:t>
      </w:r>
      <w:r w:rsidR="004232D5">
        <w:t xml:space="preserve">inneholder kaffe som </w:t>
      </w:r>
      <w:r>
        <w:t xml:space="preserve">veier mindre enn 250 gram. </w:t>
      </w:r>
      <w:r w:rsidR="00F67072" w:rsidRPr="00F67072">
        <w:rPr>
          <w:u w:val="double"/>
        </w:rPr>
        <w:t>Får en sannsynlighet på 79,4%</w:t>
      </w:r>
      <w:r w:rsidR="004232D5">
        <w:rPr>
          <w:u w:val="double"/>
        </w:rPr>
        <w:t xml:space="preserve"> på at ingen av de 10 posene i en tilfeldig valgt eske inneholder kaffe som veier mindre enn 250 gram. </w:t>
      </w:r>
    </w:p>
    <w:p w14:paraId="3C842F8D" w14:textId="6EDED685" w:rsidR="00BB5A46" w:rsidRDefault="00BB5A46" w:rsidP="00BB5A46">
      <w:pPr>
        <w:pStyle w:val="Listeavsnitt"/>
      </w:pPr>
      <w:r>
        <w:rPr>
          <w:noProof/>
        </w:rPr>
        <w:drawing>
          <wp:inline distT="0" distB="0" distL="0" distR="0" wp14:anchorId="381007FA" wp14:editId="7338034C">
            <wp:extent cx="5760720" cy="1470025"/>
            <wp:effectExtent l="0" t="0" r="5080" b="3175"/>
            <wp:docPr id="10"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lde 10"/>
                    <pic:cNvPicPr/>
                  </pic:nvPicPr>
                  <pic:blipFill>
                    <a:blip r:embed="rId17">
                      <a:extLst>
                        <a:ext uri="{28A0092B-C50C-407E-A947-70E740481C1C}">
                          <a14:useLocalDpi xmlns:a14="http://schemas.microsoft.com/office/drawing/2010/main" val="0"/>
                        </a:ext>
                      </a:extLst>
                    </a:blip>
                    <a:stretch>
                      <a:fillRect/>
                    </a:stretch>
                  </pic:blipFill>
                  <pic:spPr>
                    <a:xfrm>
                      <a:off x="0" y="0"/>
                      <a:ext cx="5760720" cy="1470025"/>
                    </a:xfrm>
                    <a:prstGeom prst="rect">
                      <a:avLst/>
                    </a:prstGeom>
                  </pic:spPr>
                </pic:pic>
              </a:graphicData>
            </a:graphic>
          </wp:inline>
        </w:drawing>
      </w:r>
    </w:p>
    <w:p w14:paraId="75D8ACAA" w14:textId="1E295809" w:rsidR="00F67072" w:rsidRDefault="00F67072" w:rsidP="00BB5A46">
      <w:pPr>
        <w:pStyle w:val="Listeavsnitt"/>
      </w:pPr>
      <w:r>
        <w:rPr>
          <w:noProof/>
        </w:rPr>
        <w:drawing>
          <wp:inline distT="0" distB="0" distL="0" distR="0" wp14:anchorId="4CB16C5D" wp14:editId="37C510FC">
            <wp:extent cx="4978400" cy="1866900"/>
            <wp:effectExtent l="0" t="0" r="0" b="0"/>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e 11"/>
                    <pic:cNvPicPr/>
                  </pic:nvPicPr>
                  <pic:blipFill>
                    <a:blip r:embed="rId18">
                      <a:extLst>
                        <a:ext uri="{28A0092B-C50C-407E-A947-70E740481C1C}">
                          <a14:useLocalDpi xmlns:a14="http://schemas.microsoft.com/office/drawing/2010/main" val="0"/>
                        </a:ext>
                      </a:extLst>
                    </a:blip>
                    <a:stretch>
                      <a:fillRect/>
                    </a:stretch>
                  </pic:blipFill>
                  <pic:spPr>
                    <a:xfrm>
                      <a:off x="0" y="0"/>
                      <a:ext cx="4978400" cy="1866900"/>
                    </a:xfrm>
                    <a:prstGeom prst="rect">
                      <a:avLst/>
                    </a:prstGeom>
                  </pic:spPr>
                </pic:pic>
              </a:graphicData>
            </a:graphic>
          </wp:inline>
        </w:drawing>
      </w:r>
    </w:p>
    <w:p w14:paraId="6B156CBE" w14:textId="0FD58B9F" w:rsidR="00F67072" w:rsidRDefault="00F67072" w:rsidP="00F67072"/>
    <w:p w14:paraId="2BBA569F" w14:textId="34725A45" w:rsidR="00F67072" w:rsidRDefault="00F67072" w:rsidP="00F67072">
      <w:pPr>
        <w:pStyle w:val="Listeavsnitt"/>
        <w:numPr>
          <w:ilvl w:val="0"/>
          <w:numId w:val="2"/>
        </w:numPr>
      </w:pPr>
      <w:r>
        <w:t>H</w:t>
      </w:r>
      <w:r>
        <w:rPr>
          <w:vertAlign w:val="subscript"/>
        </w:rPr>
        <w:t>0</w:t>
      </w:r>
      <w:r>
        <w:t>: Forventningsverdien er 260 gram kaffe per pose</w:t>
      </w:r>
    </w:p>
    <w:p w14:paraId="21FDE89A" w14:textId="7BD143F4" w:rsidR="00F67072" w:rsidRDefault="00F67072" w:rsidP="00F67072">
      <w:pPr>
        <w:pStyle w:val="Listeavsnitt"/>
      </w:pPr>
      <w:r>
        <w:t>Vi skal teste denne hypotesen mot:</w:t>
      </w:r>
    </w:p>
    <w:p w14:paraId="2628DE8E" w14:textId="690CB50C" w:rsidR="00F67072" w:rsidRDefault="00F67072" w:rsidP="00F67072">
      <w:pPr>
        <w:pStyle w:val="Listeavsnitt"/>
      </w:pPr>
      <w:r>
        <w:t>H</w:t>
      </w:r>
      <w:r>
        <w:rPr>
          <w:vertAlign w:val="subscript"/>
        </w:rPr>
        <w:t>1</w:t>
      </w:r>
      <w:r>
        <w:t>: Forventningsverdien er mindre enn 260 gram.</w:t>
      </w:r>
    </w:p>
    <w:p w14:paraId="278A7D01" w14:textId="06EA5B92" w:rsidR="00F67072" w:rsidRDefault="00F67072" w:rsidP="00F67072">
      <w:pPr>
        <w:pStyle w:val="Listeavsnitt"/>
      </w:pPr>
    </w:p>
    <w:p w14:paraId="67C79919" w14:textId="46BB2464" w:rsidR="00F67072" w:rsidRDefault="00F67072" w:rsidP="006F2718">
      <w:pPr>
        <w:pStyle w:val="Listeavsnitt"/>
      </w:pPr>
      <w:r>
        <w:lastRenderedPageBreak/>
        <w:t>Hvis vi finner at det er statistisk grunnlag for at E(x) er mindre enn 260 gram i en hypotesetest kan vi forkaste H</w:t>
      </w:r>
      <w:r>
        <w:rPr>
          <w:vertAlign w:val="subscript"/>
        </w:rPr>
        <w:t>0</w:t>
      </w:r>
      <w:r>
        <w:t>. Hvis vi ikke finner et statistisk grunnlag for at E(x) er mindre enn 260 gram så må vi beholde H</w:t>
      </w:r>
      <w:r w:rsidRPr="006F2718">
        <w:rPr>
          <w:vertAlign w:val="subscript"/>
        </w:rPr>
        <w:t>0</w:t>
      </w:r>
      <w:r>
        <w:t>.</w:t>
      </w:r>
    </w:p>
    <w:p w14:paraId="146FFC9A" w14:textId="77777777" w:rsidR="006F2718" w:rsidRDefault="006F2718" w:rsidP="006F2718">
      <w:pPr>
        <w:pStyle w:val="Listeavsnitt"/>
      </w:pPr>
    </w:p>
    <w:p w14:paraId="4730E82D" w14:textId="300A18C7" w:rsidR="00F67072" w:rsidRDefault="00F67072" w:rsidP="00F67072">
      <w:pPr>
        <w:pStyle w:val="Listeavsnitt"/>
        <w:numPr>
          <w:ilvl w:val="0"/>
          <w:numId w:val="2"/>
        </w:numPr>
      </w:pPr>
      <w:r>
        <w:t>Velger Z-test av gjennomsnitt</w:t>
      </w:r>
      <w:r w:rsidR="00FC2139">
        <w:t xml:space="preserve">. Vi finner at sannsynligheten for at forventningsverdien er 260 gram når vi har fått et gjennomsnitt på 258.4 med 50 stikkprøver er 1.18%. Dette er betydelig lavere enn signifikansnivået vårt på 5%. Det er dermed statistisk grunnlag for å forkaste nullhypotesen vår. </w:t>
      </w:r>
    </w:p>
    <w:p w14:paraId="0E654D0F" w14:textId="29F1D305" w:rsidR="00FC2139" w:rsidRPr="00FC2139" w:rsidRDefault="00FC2139" w:rsidP="00FC2139">
      <w:pPr>
        <w:pStyle w:val="Listeavsnitt"/>
        <w:rPr>
          <w:u w:val="double"/>
        </w:rPr>
      </w:pPr>
      <w:r w:rsidRPr="00FC2139">
        <w:rPr>
          <w:u w:val="double"/>
        </w:rPr>
        <w:t xml:space="preserve">Det er grunnlag for ledelsens mistanke om at det er noe galt med innstillingen til pakkemaskinen. </w:t>
      </w:r>
    </w:p>
    <w:p w14:paraId="47C16372" w14:textId="4F22198A" w:rsidR="00FC2139" w:rsidRDefault="00FC2139" w:rsidP="00FC2139">
      <w:pPr>
        <w:pStyle w:val="Listeavsnitt"/>
        <w:rPr>
          <w:u w:val="double"/>
        </w:rPr>
      </w:pPr>
      <w:r>
        <w:rPr>
          <w:noProof/>
        </w:rPr>
        <w:drawing>
          <wp:inline distT="0" distB="0" distL="0" distR="0" wp14:anchorId="6088ADB0" wp14:editId="7E4FAAE2">
            <wp:extent cx="5760720" cy="5579110"/>
            <wp:effectExtent l="0" t="0" r="5080" b="0"/>
            <wp:docPr id="12" name="Bil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de 12"/>
                    <pic:cNvPicPr/>
                  </pic:nvPicPr>
                  <pic:blipFill>
                    <a:blip r:embed="rId19">
                      <a:extLst>
                        <a:ext uri="{28A0092B-C50C-407E-A947-70E740481C1C}">
                          <a14:useLocalDpi xmlns:a14="http://schemas.microsoft.com/office/drawing/2010/main" val="0"/>
                        </a:ext>
                      </a:extLst>
                    </a:blip>
                    <a:stretch>
                      <a:fillRect/>
                    </a:stretch>
                  </pic:blipFill>
                  <pic:spPr>
                    <a:xfrm>
                      <a:off x="0" y="0"/>
                      <a:ext cx="5760720" cy="5579110"/>
                    </a:xfrm>
                    <a:prstGeom prst="rect">
                      <a:avLst/>
                    </a:prstGeom>
                  </pic:spPr>
                </pic:pic>
              </a:graphicData>
            </a:graphic>
          </wp:inline>
        </w:drawing>
      </w:r>
    </w:p>
    <w:p w14:paraId="70D70D9B" w14:textId="0C621DBB" w:rsidR="00FC2139" w:rsidRDefault="00FC2139" w:rsidP="00FC2139">
      <w:pPr>
        <w:tabs>
          <w:tab w:val="left" w:pos="2464"/>
        </w:tabs>
        <w:rPr>
          <w:u w:val="double"/>
        </w:rPr>
      </w:pPr>
    </w:p>
    <w:p w14:paraId="2B1B4DA6" w14:textId="517EB46B" w:rsidR="00FC2139" w:rsidRDefault="00FC2139" w:rsidP="00FC2139">
      <w:pPr>
        <w:tabs>
          <w:tab w:val="left" w:pos="2464"/>
        </w:tabs>
        <w:rPr>
          <w:u w:val="double"/>
        </w:rPr>
      </w:pPr>
    </w:p>
    <w:p w14:paraId="04DC41EB" w14:textId="10D98E12" w:rsidR="00FC2139" w:rsidRDefault="00FC2139" w:rsidP="00FC2139">
      <w:pPr>
        <w:tabs>
          <w:tab w:val="left" w:pos="2464"/>
        </w:tabs>
        <w:rPr>
          <w:u w:val="double"/>
        </w:rPr>
      </w:pPr>
    </w:p>
    <w:p w14:paraId="052BF6C6" w14:textId="02A6C02F" w:rsidR="00FC2139" w:rsidRDefault="00FC2139" w:rsidP="00FC2139">
      <w:pPr>
        <w:tabs>
          <w:tab w:val="left" w:pos="2464"/>
        </w:tabs>
        <w:rPr>
          <w:u w:val="double"/>
        </w:rPr>
      </w:pPr>
    </w:p>
    <w:p w14:paraId="52276BAB" w14:textId="4D5A597D" w:rsidR="00FC2139" w:rsidRDefault="00FC2139" w:rsidP="00FC2139">
      <w:pPr>
        <w:tabs>
          <w:tab w:val="left" w:pos="2464"/>
        </w:tabs>
        <w:rPr>
          <w:u w:val="double"/>
        </w:rPr>
      </w:pPr>
    </w:p>
    <w:p w14:paraId="1E27DD24" w14:textId="7A5B618D" w:rsidR="00FC2139" w:rsidRDefault="00FC2139" w:rsidP="00FC2139">
      <w:pPr>
        <w:tabs>
          <w:tab w:val="left" w:pos="2464"/>
        </w:tabs>
        <w:rPr>
          <w:u w:val="double"/>
        </w:rPr>
      </w:pPr>
    </w:p>
    <w:p w14:paraId="1EBA5643" w14:textId="1AB5D7BB" w:rsidR="00FC2139" w:rsidRDefault="00FC2139" w:rsidP="00FC2139">
      <w:pPr>
        <w:tabs>
          <w:tab w:val="left" w:pos="2464"/>
        </w:tabs>
      </w:pPr>
      <w:r>
        <w:t>Oppgave 3</w:t>
      </w:r>
    </w:p>
    <w:p w14:paraId="4D21E0EC" w14:textId="2518242F" w:rsidR="00FC2139" w:rsidRDefault="00FD445D" w:rsidP="00FD445D">
      <w:pPr>
        <w:pStyle w:val="Listeavsnitt"/>
        <w:numPr>
          <w:ilvl w:val="0"/>
          <w:numId w:val="3"/>
        </w:numPr>
        <w:tabs>
          <w:tab w:val="left" w:pos="2464"/>
        </w:tabs>
      </w:pPr>
      <w:r>
        <w:t>Innskuddene til Camilla danner en geometrisk rekke hvor:</w:t>
      </w:r>
    </w:p>
    <w:p w14:paraId="027FA24C" w14:textId="5BC3AD23" w:rsidR="00FD445D" w:rsidRDefault="00FD445D" w:rsidP="00FD445D">
      <w:pPr>
        <w:pStyle w:val="Listeavsnitt"/>
        <w:tabs>
          <w:tab w:val="left" w:pos="2464"/>
        </w:tabs>
      </w:pPr>
      <w:r>
        <w:t>A</w:t>
      </w:r>
      <w:r>
        <w:rPr>
          <w:vertAlign w:val="subscript"/>
        </w:rPr>
        <w:t>1</w:t>
      </w:r>
      <w:r>
        <w:t>=5000 (det faste innskuddet hennes)</w:t>
      </w:r>
    </w:p>
    <w:p w14:paraId="7CD5F572" w14:textId="11CF69CA" w:rsidR="00FD445D" w:rsidRDefault="00FD445D" w:rsidP="00FD445D">
      <w:pPr>
        <w:pStyle w:val="Listeavsnitt"/>
        <w:tabs>
          <w:tab w:val="left" w:pos="2464"/>
        </w:tabs>
      </w:pPr>
      <w:r>
        <w:t>K=1.002 (0.2 prosent rente)</w:t>
      </w:r>
    </w:p>
    <w:p w14:paraId="5D1A182A" w14:textId="5F4F9E4D" w:rsidR="00FD445D" w:rsidRDefault="00FD445D" w:rsidP="00FD445D">
      <w:pPr>
        <w:pStyle w:val="Listeavsnitt"/>
        <w:tabs>
          <w:tab w:val="left" w:pos="2464"/>
        </w:tabs>
      </w:pPr>
      <w:r>
        <w:t>N=24 (24 innskudd, 1 hver måned).</w:t>
      </w:r>
    </w:p>
    <w:p w14:paraId="7D6807D8" w14:textId="2A30F47E" w:rsidR="00FD445D" w:rsidRDefault="00FD445D" w:rsidP="00FD445D">
      <w:pPr>
        <w:pStyle w:val="Listeavsnitt"/>
        <w:tabs>
          <w:tab w:val="left" w:pos="2464"/>
        </w:tabs>
      </w:pPr>
    </w:p>
    <w:p w14:paraId="33206250" w14:textId="56382E40" w:rsidR="00FD445D" w:rsidRDefault="00FD445D" w:rsidP="00FD445D">
      <w:pPr>
        <w:pStyle w:val="Listeavsnitt"/>
        <w:tabs>
          <w:tab w:val="left" w:pos="2464"/>
        </w:tabs>
      </w:pPr>
      <w:r>
        <w:t xml:space="preserve">Bruker sum-formelen i </w:t>
      </w:r>
      <w:proofErr w:type="spellStart"/>
      <w:r>
        <w:t>GeoGebra</w:t>
      </w:r>
      <w:proofErr w:type="spellEnd"/>
      <w:r>
        <w:t xml:space="preserve"> til å finne ut hvor mye Camilla hadde på kontoen like etter det 24 beløpet. </w:t>
      </w:r>
      <w:r w:rsidR="002F5749" w:rsidRPr="002F5749">
        <w:rPr>
          <w:u w:val="double"/>
        </w:rPr>
        <w:t>Camilla hadde 122 801 kr på kontoen like etter det 24 beløpet.</w:t>
      </w:r>
      <w:r w:rsidR="002F5749">
        <w:t xml:space="preserve"> </w:t>
      </w:r>
    </w:p>
    <w:p w14:paraId="7960EF44" w14:textId="44533776" w:rsidR="00FD445D" w:rsidRDefault="004A2332" w:rsidP="00FD445D">
      <w:pPr>
        <w:pStyle w:val="Listeavsnitt"/>
        <w:tabs>
          <w:tab w:val="left" w:pos="2464"/>
        </w:tabs>
      </w:pPr>
      <w:r>
        <w:rPr>
          <w:noProof/>
        </w:rPr>
        <w:drawing>
          <wp:inline distT="0" distB="0" distL="0" distR="0" wp14:anchorId="40C8319F" wp14:editId="03C04B4E">
            <wp:extent cx="5760720" cy="1477010"/>
            <wp:effectExtent l="0" t="0" r="5080" b="0"/>
            <wp:docPr id="14" name="Bil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lde 1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0720" cy="1477010"/>
                    </a:xfrm>
                    <a:prstGeom prst="rect">
                      <a:avLst/>
                    </a:prstGeom>
                  </pic:spPr>
                </pic:pic>
              </a:graphicData>
            </a:graphic>
          </wp:inline>
        </w:drawing>
      </w:r>
    </w:p>
    <w:p w14:paraId="478382BB" w14:textId="1B3B2A1C" w:rsidR="002F5749" w:rsidRDefault="002F5749" w:rsidP="00FD445D">
      <w:pPr>
        <w:pStyle w:val="Listeavsnitt"/>
        <w:tabs>
          <w:tab w:val="left" w:pos="2464"/>
        </w:tabs>
      </w:pPr>
    </w:p>
    <w:p w14:paraId="47CB3669" w14:textId="1A3B0831" w:rsidR="002F5749" w:rsidRDefault="002F5749" w:rsidP="002F5749">
      <w:pPr>
        <w:pStyle w:val="Listeavsnitt"/>
        <w:numPr>
          <w:ilvl w:val="0"/>
          <w:numId w:val="3"/>
        </w:numPr>
        <w:tabs>
          <w:tab w:val="left" w:pos="2464"/>
        </w:tabs>
      </w:pPr>
      <w:r>
        <w:t>Summen av nåverdiene skal være lik 100 000 kr. Vi har her en geometrisk rekke hvor</w:t>
      </w:r>
      <w:r w:rsidR="00CA5A86">
        <w:t>:</w:t>
      </w:r>
      <w:r>
        <w:t xml:space="preserve"> </w:t>
      </w:r>
    </w:p>
    <w:p w14:paraId="122CD07C" w14:textId="76740A45" w:rsidR="002F5749" w:rsidRDefault="002F5749" w:rsidP="002F5749">
      <w:pPr>
        <w:pStyle w:val="Listeavsnitt"/>
        <w:tabs>
          <w:tab w:val="left" w:pos="2464"/>
        </w:tabs>
      </w:pPr>
      <w:r>
        <w:t>A</w:t>
      </w:r>
      <w:r>
        <w:rPr>
          <w:vertAlign w:val="subscript"/>
        </w:rPr>
        <w:t>1</w:t>
      </w:r>
      <w:r>
        <w:t>= x/1.015 (første nåverdi-</w:t>
      </w:r>
      <w:r w:rsidR="00CA5A86">
        <w:t>terminbeløp. D</w:t>
      </w:r>
      <w:r>
        <w:t>et er 1mnd til første terminbeløp og vi må ta hensyn til rentefoten)</w:t>
      </w:r>
    </w:p>
    <w:p w14:paraId="6D3526E1" w14:textId="1B3B8A5D" w:rsidR="002F5749" w:rsidRDefault="002F5749" w:rsidP="002F5749">
      <w:pPr>
        <w:pStyle w:val="Listeavsnitt"/>
        <w:tabs>
          <w:tab w:val="left" w:pos="2464"/>
        </w:tabs>
      </w:pPr>
      <w:r>
        <w:t>K=1/1.015</w:t>
      </w:r>
      <w:r w:rsidR="00CA5A86">
        <w:t xml:space="preserve"> </w:t>
      </w:r>
    </w:p>
    <w:p w14:paraId="4DAB0CEF" w14:textId="53BF1954" w:rsidR="002F5749" w:rsidRDefault="002F5749" w:rsidP="002F5749">
      <w:pPr>
        <w:pStyle w:val="Listeavsnitt"/>
        <w:tabs>
          <w:tab w:val="left" w:pos="2464"/>
        </w:tabs>
      </w:pPr>
      <w:r>
        <w:t>N</w:t>
      </w:r>
      <w:r w:rsidR="008F19C8">
        <w:t>=36 (36 terminer)</w:t>
      </w:r>
    </w:p>
    <w:p w14:paraId="653B9982" w14:textId="3A7D02F1" w:rsidR="008F19C8" w:rsidRDefault="008F19C8" w:rsidP="002F5749">
      <w:pPr>
        <w:pStyle w:val="Listeavsnitt"/>
        <w:tabs>
          <w:tab w:val="left" w:pos="2464"/>
        </w:tabs>
      </w:pPr>
    </w:p>
    <w:p w14:paraId="68E6B4E9" w14:textId="164DEE57" w:rsidR="008F19C8" w:rsidRPr="008F19C8" w:rsidRDefault="008F19C8" w:rsidP="002F5749">
      <w:pPr>
        <w:pStyle w:val="Listeavsnitt"/>
        <w:tabs>
          <w:tab w:val="left" w:pos="2464"/>
        </w:tabs>
        <w:rPr>
          <w:u w:val="double"/>
        </w:rPr>
      </w:pPr>
      <w:r>
        <w:t xml:space="preserve">Bruker sum formelen i </w:t>
      </w:r>
      <w:proofErr w:type="spellStart"/>
      <w:r>
        <w:t>GeoGebra</w:t>
      </w:r>
      <w:proofErr w:type="spellEnd"/>
      <w:r>
        <w:t xml:space="preserve"> der jeg setter terminbeløpet som x</w:t>
      </w:r>
      <w:r w:rsidR="00F262CE">
        <w:t xml:space="preserve"> og løser likningen</w:t>
      </w:r>
      <w:r w:rsidRPr="00F262CE">
        <w:t>.</w:t>
      </w:r>
      <w:r w:rsidRPr="008F19C8">
        <w:rPr>
          <w:u w:val="double"/>
        </w:rPr>
        <w:t xml:space="preserve"> Finner ut at terminbeløpet Camilla må betale er 3615 kr.</w:t>
      </w:r>
    </w:p>
    <w:p w14:paraId="15727FA3" w14:textId="54F56473" w:rsidR="008F19C8" w:rsidRDefault="008F19C8" w:rsidP="002F5749">
      <w:pPr>
        <w:pStyle w:val="Listeavsnitt"/>
        <w:tabs>
          <w:tab w:val="left" w:pos="2464"/>
        </w:tabs>
      </w:pPr>
      <w:r>
        <w:rPr>
          <w:noProof/>
        </w:rPr>
        <w:drawing>
          <wp:inline distT="0" distB="0" distL="0" distR="0" wp14:anchorId="0741DA06" wp14:editId="7063B9EF">
            <wp:extent cx="5760720" cy="2221230"/>
            <wp:effectExtent l="0" t="0" r="5080" b="1270"/>
            <wp:docPr id="15"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ilde 15"/>
                    <pic:cNvPicPr/>
                  </pic:nvPicPr>
                  <pic:blipFill>
                    <a:blip r:embed="rId21">
                      <a:extLst>
                        <a:ext uri="{28A0092B-C50C-407E-A947-70E740481C1C}">
                          <a14:useLocalDpi xmlns:a14="http://schemas.microsoft.com/office/drawing/2010/main" val="0"/>
                        </a:ext>
                      </a:extLst>
                    </a:blip>
                    <a:stretch>
                      <a:fillRect/>
                    </a:stretch>
                  </pic:blipFill>
                  <pic:spPr>
                    <a:xfrm>
                      <a:off x="0" y="0"/>
                      <a:ext cx="5760720" cy="2221230"/>
                    </a:xfrm>
                    <a:prstGeom prst="rect">
                      <a:avLst/>
                    </a:prstGeom>
                  </pic:spPr>
                </pic:pic>
              </a:graphicData>
            </a:graphic>
          </wp:inline>
        </w:drawing>
      </w:r>
    </w:p>
    <w:p w14:paraId="651B7E38" w14:textId="6AC62081" w:rsidR="00F262CE" w:rsidRDefault="00F262CE" w:rsidP="002F5749">
      <w:pPr>
        <w:pStyle w:val="Listeavsnitt"/>
        <w:tabs>
          <w:tab w:val="left" w:pos="2464"/>
        </w:tabs>
      </w:pPr>
    </w:p>
    <w:p w14:paraId="05581077" w14:textId="77777777" w:rsidR="00CA5A86" w:rsidRDefault="00CA5A86" w:rsidP="00CA5A86">
      <w:pPr>
        <w:tabs>
          <w:tab w:val="left" w:pos="2464"/>
        </w:tabs>
      </w:pPr>
    </w:p>
    <w:p w14:paraId="4DD9DFDC" w14:textId="0F0D3260" w:rsidR="00F262CE" w:rsidRDefault="00F262CE" w:rsidP="00CA5A86">
      <w:pPr>
        <w:pStyle w:val="Listeavsnitt"/>
        <w:numPr>
          <w:ilvl w:val="0"/>
          <w:numId w:val="3"/>
        </w:numPr>
        <w:tabs>
          <w:tab w:val="left" w:pos="2464"/>
        </w:tabs>
      </w:pPr>
      <w:r>
        <w:lastRenderedPageBreak/>
        <w:t xml:space="preserve">Summen av nåverdiene skal fremdeles være 100 000 kr. Jeg vet nå hvor stort terminbeløpet skal være, men ikke rentefoten. Bytter terminbeløpet inn med 2926 og renten ut med x. Løser likningen. </w:t>
      </w:r>
      <w:r w:rsidR="00FC19E0" w:rsidRPr="00CA5A86">
        <w:rPr>
          <w:u w:val="double"/>
        </w:rPr>
        <w:t>Siden vi ikke kan få negativ rente så er den månedlige rentefoten på dette lånet på 0.28%</w:t>
      </w:r>
      <w:r w:rsidR="00FC19E0">
        <w:t xml:space="preserve">. Dette er en veldig lav </w:t>
      </w:r>
      <w:r w:rsidR="002E0DB1">
        <w:t xml:space="preserve">månedlig </w:t>
      </w:r>
      <w:r w:rsidR="00FC19E0">
        <w:t>rente og kanskje litt urealistisk</w:t>
      </w:r>
      <w:r w:rsidR="002E0DB1">
        <w:t xml:space="preserve"> å få</w:t>
      </w:r>
      <w:r w:rsidR="00FC19E0">
        <w:t xml:space="preserve"> på et forbrukslån. </w:t>
      </w:r>
    </w:p>
    <w:p w14:paraId="637DD1D8" w14:textId="26611A85" w:rsidR="00FC19E0" w:rsidRPr="002F5749" w:rsidRDefault="00FC19E0" w:rsidP="00FC19E0">
      <w:pPr>
        <w:pStyle w:val="Listeavsnitt"/>
        <w:tabs>
          <w:tab w:val="left" w:pos="2464"/>
        </w:tabs>
      </w:pPr>
      <w:r>
        <w:rPr>
          <w:noProof/>
        </w:rPr>
        <w:drawing>
          <wp:inline distT="0" distB="0" distL="0" distR="0" wp14:anchorId="764331C3" wp14:editId="48CB7BCF">
            <wp:extent cx="5760720" cy="894080"/>
            <wp:effectExtent l="0" t="0" r="5080" b="0"/>
            <wp:docPr id="16"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ilde 16"/>
                    <pic:cNvPicPr/>
                  </pic:nvPicPr>
                  <pic:blipFill>
                    <a:blip r:embed="rId22">
                      <a:extLst>
                        <a:ext uri="{28A0092B-C50C-407E-A947-70E740481C1C}">
                          <a14:useLocalDpi xmlns:a14="http://schemas.microsoft.com/office/drawing/2010/main" val="0"/>
                        </a:ext>
                      </a:extLst>
                    </a:blip>
                    <a:stretch>
                      <a:fillRect/>
                    </a:stretch>
                  </pic:blipFill>
                  <pic:spPr>
                    <a:xfrm>
                      <a:off x="0" y="0"/>
                      <a:ext cx="5760720" cy="894080"/>
                    </a:xfrm>
                    <a:prstGeom prst="rect">
                      <a:avLst/>
                    </a:prstGeom>
                  </pic:spPr>
                </pic:pic>
              </a:graphicData>
            </a:graphic>
          </wp:inline>
        </w:drawing>
      </w:r>
    </w:p>
    <w:p w14:paraId="7D325DAE" w14:textId="77777777" w:rsidR="00FD445D" w:rsidRPr="00FD445D" w:rsidRDefault="00FD445D" w:rsidP="00FD445D">
      <w:pPr>
        <w:pStyle w:val="Listeavsnitt"/>
        <w:tabs>
          <w:tab w:val="left" w:pos="2464"/>
        </w:tabs>
      </w:pPr>
    </w:p>
    <w:sectPr w:rsidR="00FD445D" w:rsidRPr="00FD445D" w:rsidSect="004C2729">
      <w:headerReference w:type="even" r:id="rId23"/>
      <w:headerReference w:type="default" r:id="rId24"/>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49375" w14:textId="77777777" w:rsidR="00E853A0" w:rsidRDefault="00E853A0" w:rsidP="004C2729">
      <w:pPr>
        <w:spacing w:after="0" w:line="240" w:lineRule="auto"/>
      </w:pPr>
      <w:r>
        <w:separator/>
      </w:r>
    </w:p>
  </w:endnote>
  <w:endnote w:type="continuationSeparator" w:id="0">
    <w:p w14:paraId="76EE6C50" w14:textId="77777777" w:rsidR="00E853A0" w:rsidRDefault="00E853A0" w:rsidP="004C2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C994C" w14:textId="77777777" w:rsidR="004C2729" w:rsidRPr="00B86D65" w:rsidRDefault="00CD1E13">
    <w:pPr>
      <w:pStyle w:val="Bunntekst"/>
      <w:jc w:val="right"/>
    </w:pPr>
    <w:r>
      <w:t>S</w:t>
    </w:r>
    <w:r w:rsidR="004C2729" w:rsidRPr="00B86D65">
      <w:t xml:space="preserve">ide </w:t>
    </w:r>
    <w:sdt>
      <w:sdtPr>
        <w:id w:val="301891820"/>
        <w:docPartObj>
          <w:docPartGallery w:val="Page Numbers (Bottom of Page)"/>
          <w:docPartUnique/>
        </w:docPartObj>
      </w:sdtPr>
      <w:sdtEndPr/>
      <w:sdtContent>
        <w:r w:rsidR="004C2729" w:rsidRPr="00B86D65">
          <w:fldChar w:fldCharType="begin"/>
        </w:r>
        <w:r w:rsidR="004C2729" w:rsidRPr="00B86D65">
          <w:instrText>PAGE   \* MERGEFORMAT</w:instrText>
        </w:r>
        <w:r w:rsidR="004C2729" w:rsidRPr="00B86D65">
          <w:fldChar w:fldCharType="separate"/>
        </w:r>
        <w:r w:rsidR="005567BD">
          <w:rPr>
            <w:noProof/>
          </w:rPr>
          <w:t>1</w:t>
        </w:r>
        <w:r w:rsidR="004C2729" w:rsidRPr="00B86D65">
          <w:fldChar w:fldCharType="end"/>
        </w:r>
        <w:r w:rsidR="004C2729" w:rsidRPr="00B86D65">
          <w:t xml:space="preserve"> av </w:t>
        </w:r>
        <w:r w:rsidR="00E853A0">
          <w:fldChar w:fldCharType="begin"/>
        </w:r>
        <w:r w:rsidR="00E853A0">
          <w:instrText xml:space="preserve"> NUMPAGES   \* MERGEFORMAT </w:instrText>
        </w:r>
        <w:r w:rsidR="00E853A0">
          <w:fldChar w:fldCharType="separate"/>
        </w:r>
        <w:r w:rsidR="005567BD">
          <w:rPr>
            <w:noProof/>
          </w:rPr>
          <w:t>1</w:t>
        </w:r>
        <w:r w:rsidR="00E853A0">
          <w:rPr>
            <w:noProof/>
          </w:rPr>
          <w:fldChar w:fldCharType="end"/>
        </w:r>
      </w:sdtContent>
    </w:sdt>
  </w:p>
  <w:p w14:paraId="3DFC994D" w14:textId="77777777" w:rsidR="004C2729" w:rsidRDefault="004C2729">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119C5" w14:textId="77777777" w:rsidR="00E853A0" w:rsidRDefault="00E853A0" w:rsidP="004C2729">
      <w:pPr>
        <w:spacing w:after="0" w:line="240" w:lineRule="auto"/>
      </w:pPr>
      <w:r>
        <w:separator/>
      </w:r>
    </w:p>
  </w:footnote>
  <w:footnote w:type="continuationSeparator" w:id="0">
    <w:p w14:paraId="79756560" w14:textId="77777777" w:rsidR="00E853A0" w:rsidRDefault="00E853A0" w:rsidP="004C2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detall"/>
      </w:rPr>
      <w:id w:val="1119026659"/>
      <w:docPartObj>
        <w:docPartGallery w:val="Page Numbers (Top of Page)"/>
        <w:docPartUnique/>
      </w:docPartObj>
    </w:sdtPr>
    <w:sdtContent>
      <w:p w14:paraId="5A407DFD" w14:textId="7D5A4751" w:rsidR="00711A99" w:rsidRDefault="00711A99" w:rsidP="00AB4D64">
        <w:pPr>
          <w:pStyle w:val="Topptekst"/>
          <w:framePr w:wrap="none" w:vAnchor="text" w:hAnchor="margin" w:xAlign="right" w:y="1"/>
          <w:rPr>
            <w:rStyle w:val="Sidetall"/>
          </w:rPr>
        </w:pPr>
        <w:r>
          <w:rPr>
            <w:rStyle w:val="Sidetall"/>
          </w:rPr>
          <w:fldChar w:fldCharType="begin"/>
        </w:r>
        <w:r>
          <w:rPr>
            <w:rStyle w:val="Sidetall"/>
          </w:rPr>
          <w:instrText xml:space="preserve"> PAGE </w:instrText>
        </w:r>
        <w:r>
          <w:rPr>
            <w:rStyle w:val="Sidetall"/>
          </w:rPr>
          <w:fldChar w:fldCharType="separate"/>
        </w:r>
        <w:r>
          <w:rPr>
            <w:rStyle w:val="Sidetall"/>
            <w:noProof/>
          </w:rPr>
          <w:t>2</w:t>
        </w:r>
        <w:r>
          <w:rPr>
            <w:rStyle w:val="Sidetall"/>
          </w:rPr>
          <w:fldChar w:fldCharType="end"/>
        </w:r>
      </w:p>
    </w:sdtContent>
  </w:sdt>
  <w:p w14:paraId="6EB380DE" w14:textId="77777777" w:rsidR="00711A99" w:rsidRDefault="00711A99" w:rsidP="00711A99">
    <w:pPr>
      <w:pStyle w:val="Toppteks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detall"/>
      </w:rPr>
      <w:id w:val="-802919101"/>
      <w:docPartObj>
        <w:docPartGallery w:val="Page Numbers (Top of Page)"/>
        <w:docPartUnique/>
      </w:docPartObj>
    </w:sdtPr>
    <w:sdtContent>
      <w:p w14:paraId="0B6EE2B8" w14:textId="3F4CCD69" w:rsidR="00711A99" w:rsidRDefault="00711A99" w:rsidP="00AB4D64">
        <w:pPr>
          <w:pStyle w:val="Topptekst"/>
          <w:framePr w:wrap="none" w:vAnchor="text" w:hAnchor="margin" w:xAlign="right" w:y="1"/>
          <w:rPr>
            <w:rStyle w:val="Sidetall"/>
          </w:rPr>
        </w:pPr>
        <w:r>
          <w:rPr>
            <w:rStyle w:val="Sidetall"/>
          </w:rPr>
          <w:fldChar w:fldCharType="begin"/>
        </w:r>
        <w:r>
          <w:rPr>
            <w:rStyle w:val="Sidetall"/>
          </w:rPr>
          <w:instrText xml:space="preserve"> PAGE </w:instrText>
        </w:r>
        <w:r>
          <w:rPr>
            <w:rStyle w:val="Sidetall"/>
          </w:rPr>
          <w:fldChar w:fldCharType="separate"/>
        </w:r>
        <w:r>
          <w:rPr>
            <w:rStyle w:val="Sidetall"/>
            <w:noProof/>
          </w:rPr>
          <w:t>1</w:t>
        </w:r>
        <w:r>
          <w:rPr>
            <w:rStyle w:val="Sidetall"/>
          </w:rPr>
          <w:fldChar w:fldCharType="end"/>
        </w:r>
      </w:p>
    </w:sdtContent>
  </w:sdt>
  <w:tbl>
    <w:tblPr>
      <w:tblStyle w:val="Vanligtabell111"/>
      <w:tblW w:w="9929" w:type="dxa"/>
      <w:tblInd w:w="-4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2918"/>
      <w:gridCol w:w="1618"/>
      <w:gridCol w:w="3148"/>
    </w:tblGrid>
    <w:tr w:rsidR="004C2729" w:rsidRPr="00572BB9" w14:paraId="3DFC9935" w14:textId="77777777" w:rsidTr="00572B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Borders>
            <w:top w:val="single" w:sz="4" w:space="0" w:color="BFBFBF"/>
            <w:left w:val="single" w:sz="4" w:space="0" w:color="BFBFBF"/>
            <w:bottom w:val="single" w:sz="4" w:space="0" w:color="BFBFBF"/>
            <w:right w:val="single" w:sz="4" w:space="0" w:color="BFBFBF"/>
          </w:tcBorders>
          <w:shd w:val="clear" w:color="auto" w:fill="FFFFFF"/>
        </w:tcPr>
        <w:p w14:paraId="3DFC9931" w14:textId="1F88183F" w:rsidR="004C2729" w:rsidRPr="00572BB9" w:rsidRDefault="00534861" w:rsidP="00711A99">
          <w:pPr>
            <w:spacing w:after="120"/>
            <w:ind w:right="360"/>
            <w:rPr>
              <w:rFonts w:eastAsia="Calibri" w:cs="Times New Roman"/>
              <w:b w:val="0"/>
            </w:rPr>
          </w:pPr>
          <w:r w:rsidRPr="00572BB9">
            <w:rPr>
              <w:rFonts w:eastAsia="Calibri" w:cs="Times New Roman"/>
              <w:b w:val="0"/>
            </w:rPr>
            <w:t>K</w:t>
          </w:r>
          <w:r w:rsidR="005567BD" w:rsidRPr="00572BB9">
            <w:rPr>
              <w:rFonts w:eastAsia="Calibri" w:cs="Times New Roman"/>
              <w:b w:val="0"/>
            </w:rPr>
            <w:t>andidatn</w:t>
          </w:r>
          <w:r w:rsidRPr="00572BB9">
            <w:rPr>
              <w:rFonts w:eastAsia="Calibri" w:cs="Times New Roman"/>
              <w:b w:val="0"/>
            </w:rPr>
            <w:t>ummer</w:t>
          </w:r>
        </w:p>
      </w:tc>
      <w:tc>
        <w:tcPr>
          <w:tcW w:w="2918" w:type="dxa"/>
          <w:tcBorders>
            <w:top w:val="single" w:sz="4" w:space="0" w:color="BFBFBF"/>
            <w:left w:val="single" w:sz="4" w:space="0" w:color="BFBFBF"/>
            <w:bottom w:val="single" w:sz="4" w:space="0" w:color="BFBFBF"/>
            <w:right w:val="single" w:sz="4" w:space="0" w:color="BFBFBF"/>
          </w:tcBorders>
          <w:shd w:val="clear" w:color="auto" w:fill="FFFFFF"/>
        </w:tcPr>
        <w:p w14:paraId="3DFC9932" w14:textId="059C84CC" w:rsidR="004C2729" w:rsidRPr="00572BB9" w:rsidRDefault="00E33965" w:rsidP="004C2729">
          <w:pPr>
            <w:spacing w:after="120"/>
            <w:cnfStyle w:val="100000000000" w:firstRow="1" w:lastRow="0" w:firstColumn="0" w:lastColumn="0" w:oddVBand="0" w:evenVBand="0" w:oddHBand="0" w:evenHBand="0" w:firstRowFirstColumn="0" w:firstRowLastColumn="0" w:lastRowFirstColumn="0" w:lastRowLastColumn="0"/>
            <w:rPr>
              <w:rFonts w:eastAsia="Calibri" w:cs="Times New Roman"/>
            </w:rPr>
          </w:pPr>
          <w:r>
            <w:rPr>
              <w:rFonts w:eastAsia="Calibri" w:cs="Times New Roman"/>
            </w:rPr>
            <w:t>937REL-V</w:t>
          </w:r>
        </w:p>
      </w:tc>
      <w:tc>
        <w:tcPr>
          <w:tcW w:w="1618" w:type="dxa"/>
          <w:tcBorders>
            <w:top w:val="single" w:sz="4" w:space="0" w:color="BFBFBF"/>
            <w:left w:val="single" w:sz="4" w:space="0" w:color="BFBFBF"/>
            <w:bottom w:val="single" w:sz="4" w:space="0" w:color="BFBFBF"/>
            <w:right w:val="single" w:sz="4" w:space="0" w:color="BFBFBF"/>
          </w:tcBorders>
          <w:shd w:val="clear" w:color="auto" w:fill="FFFFFF"/>
        </w:tcPr>
        <w:p w14:paraId="3DFC9933" w14:textId="380BF719" w:rsidR="004C2729" w:rsidRPr="00572BB9" w:rsidRDefault="00C86B0D" w:rsidP="004C2729">
          <w:pPr>
            <w:spacing w:after="120"/>
            <w:cnfStyle w:val="100000000000" w:firstRow="1" w:lastRow="0" w:firstColumn="0" w:lastColumn="0" w:oddVBand="0" w:evenVBand="0" w:oddHBand="0" w:evenHBand="0" w:firstRowFirstColumn="0" w:firstRowLastColumn="0" w:lastRowFirstColumn="0" w:lastRowLastColumn="0"/>
            <w:rPr>
              <w:rFonts w:eastAsia="Calibri" w:cs="Times New Roman"/>
              <w:b w:val="0"/>
            </w:rPr>
          </w:pPr>
          <w:r w:rsidRPr="00572BB9">
            <w:rPr>
              <w:rFonts w:eastAsia="Calibri" w:cs="Times New Roman"/>
              <w:b w:val="0"/>
            </w:rPr>
            <w:t>Eksamensdato</w:t>
          </w:r>
        </w:p>
      </w:tc>
      <w:tc>
        <w:tcPr>
          <w:tcW w:w="3148" w:type="dxa"/>
          <w:tcBorders>
            <w:top w:val="single" w:sz="4" w:space="0" w:color="BFBFBF"/>
            <w:left w:val="single" w:sz="4" w:space="0" w:color="BFBFBF"/>
            <w:bottom w:val="single" w:sz="4" w:space="0" w:color="BFBFBF"/>
            <w:right w:val="single" w:sz="4" w:space="0" w:color="BFBFBF"/>
          </w:tcBorders>
          <w:shd w:val="clear" w:color="auto" w:fill="FFFFFF"/>
        </w:tcPr>
        <w:p w14:paraId="3DFC9934" w14:textId="050AF665" w:rsidR="004C2729" w:rsidRPr="00572BB9" w:rsidRDefault="00E33965" w:rsidP="004C2729">
          <w:pPr>
            <w:spacing w:after="120"/>
            <w:cnfStyle w:val="100000000000" w:firstRow="1" w:lastRow="0" w:firstColumn="0" w:lastColumn="0" w:oddVBand="0" w:evenVBand="0" w:oddHBand="0" w:evenHBand="0" w:firstRowFirstColumn="0" w:firstRowLastColumn="0" w:lastRowFirstColumn="0" w:lastRowLastColumn="0"/>
            <w:rPr>
              <w:rFonts w:eastAsia="Calibri" w:cs="Times New Roman"/>
              <w:b w:val="0"/>
            </w:rPr>
          </w:pPr>
          <w:r>
            <w:rPr>
              <w:rFonts w:eastAsia="Calibri" w:cs="Times New Roman"/>
              <w:b w:val="0"/>
            </w:rPr>
            <w:t>25.05.2022</w:t>
          </w:r>
        </w:p>
      </w:tc>
    </w:tr>
    <w:tr w:rsidR="004C2729" w:rsidRPr="00572BB9" w14:paraId="3DFC993D" w14:textId="77777777" w:rsidTr="00572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Borders>
            <w:top w:val="single" w:sz="4" w:space="0" w:color="BFBFBF"/>
            <w:left w:val="single" w:sz="4" w:space="0" w:color="BFBFBF"/>
            <w:bottom w:val="single" w:sz="4" w:space="0" w:color="BFBFBF"/>
            <w:right w:val="single" w:sz="4" w:space="0" w:color="BFBFBF"/>
          </w:tcBorders>
          <w:shd w:val="clear" w:color="auto" w:fill="FFFFFF"/>
        </w:tcPr>
        <w:p w14:paraId="3DFC9939" w14:textId="77777777" w:rsidR="004C2729" w:rsidRPr="00572BB9" w:rsidRDefault="004C2729" w:rsidP="004C2729">
          <w:pPr>
            <w:spacing w:after="120"/>
            <w:rPr>
              <w:rFonts w:eastAsia="Calibri" w:cs="Times New Roman"/>
              <w:b w:val="0"/>
            </w:rPr>
          </w:pPr>
          <w:r w:rsidRPr="00572BB9">
            <w:rPr>
              <w:rFonts w:eastAsia="Calibri" w:cs="Times New Roman"/>
              <w:b w:val="0"/>
            </w:rPr>
            <w:t>Fagkode</w:t>
          </w:r>
        </w:p>
      </w:tc>
      <w:tc>
        <w:tcPr>
          <w:tcW w:w="2918" w:type="dxa"/>
          <w:tcBorders>
            <w:top w:val="single" w:sz="4" w:space="0" w:color="BFBFBF"/>
            <w:left w:val="single" w:sz="4" w:space="0" w:color="BFBFBF"/>
            <w:bottom w:val="single" w:sz="4" w:space="0" w:color="BFBFBF"/>
            <w:right w:val="single" w:sz="4" w:space="0" w:color="BFBFBF"/>
          </w:tcBorders>
          <w:shd w:val="clear" w:color="auto" w:fill="FFFFFF"/>
        </w:tcPr>
        <w:p w14:paraId="3DFC993A" w14:textId="1DFA2B2A" w:rsidR="004C2729" w:rsidRPr="00572BB9" w:rsidRDefault="00E33965" w:rsidP="004C2729">
          <w:pPr>
            <w:spacing w:after="120"/>
            <w:cnfStyle w:val="000000100000" w:firstRow="0" w:lastRow="0" w:firstColumn="0" w:lastColumn="0" w:oddVBand="0" w:evenVBand="0" w:oddHBand="1" w:evenHBand="0" w:firstRowFirstColumn="0" w:firstRowLastColumn="0" w:lastRowFirstColumn="0" w:lastRowLastColumn="0"/>
            <w:rPr>
              <w:rFonts w:eastAsia="Calibri" w:cs="Times New Roman"/>
            </w:rPr>
          </w:pPr>
          <w:r>
            <w:rPr>
              <w:rFonts w:eastAsia="Calibri" w:cs="Times New Roman"/>
            </w:rPr>
            <w:t>REA3028</w:t>
          </w:r>
        </w:p>
      </w:tc>
      <w:tc>
        <w:tcPr>
          <w:tcW w:w="1618" w:type="dxa"/>
          <w:tcBorders>
            <w:top w:val="single" w:sz="4" w:space="0" w:color="BFBFBF"/>
            <w:left w:val="single" w:sz="4" w:space="0" w:color="BFBFBF"/>
            <w:bottom w:val="single" w:sz="4" w:space="0" w:color="BFBFBF"/>
            <w:right w:val="single" w:sz="4" w:space="0" w:color="BFBFBF"/>
          </w:tcBorders>
          <w:shd w:val="clear" w:color="auto" w:fill="FFFFFF"/>
        </w:tcPr>
        <w:p w14:paraId="3DFC993B" w14:textId="45976FCB" w:rsidR="004C2729" w:rsidRPr="00572BB9" w:rsidRDefault="004C2729" w:rsidP="004C2729">
          <w:pPr>
            <w:spacing w:after="120"/>
            <w:cnfStyle w:val="000000100000" w:firstRow="0" w:lastRow="0" w:firstColumn="0" w:lastColumn="0" w:oddVBand="0" w:evenVBand="0" w:oddHBand="1" w:evenHBand="0" w:firstRowFirstColumn="0" w:firstRowLastColumn="0" w:lastRowFirstColumn="0" w:lastRowLastColumn="0"/>
            <w:rPr>
              <w:rFonts w:eastAsia="Calibri" w:cs="Times New Roman"/>
            </w:rPr>
          </w:pPr>
          <w:r w:rsidRPr="00572BB9">
            <w:rPr>
              <w:rFonts w:eastAsia="Calibri" w:cs="Times New Roman"/>
            </w:rPr>
            <w:t>Fag</w:t>
          </w:r>
          <w:r w:rsidR="00C86B0D" w:rsidRPr="00572BB9">
            <w:rPr>
              <w:rFonts w:eastAsia="Calibri" w:cs="Times New Roman"/>
            </w:rPr>
            <w:t>navn</w:t>
          </w:r>
        </w:p>
      </w:tc>
      <w:tc>
        <w:tcPr>
          <w:tcW w:w="3148" w:type="dxa"/>
          <w:tcBorders>
            <w:top w:val="single" w:sz="4" w:space="0" w:color="BFBFBF"/>
            <w:left w:val="single" w:sz="4" w:space="0" w:color="BFBFBF"/>
            <w:bottom w:val="single" w:sz="4" w:space="0" w:color="BFBFBF"/>
            <w:right w:val="single" w:sz="4" w:space="0" w:color="BFBFBF"/>
          </w:tcBorders>
          <w:shd w:val="clear" w:color="auto" w:fill="FFFFFF"/>
        </w:tcPr>
        <w:p w14:paraId="3DFC993C" w14:textId="09A3899A" w:rsidR="004C2729" w:rsidRPr="00572BB9" w:rsidRDefault="00E33965" w:rsidP="004C2729">
          <w:pPr>
            <w:spacing w:after="120"/>
            <w:cnfStyle w:val="000000100000" w:firstRow="0" w:lastRow="0" w:firstColumn="0" w:lastColumn="0" w:oddVBand="0" w:evenVBand="0" w:oddHBand="1" w:evenHBand="0" w:firstRowFirstColumn="0" w:firstRowLastColumn="0" w:lastRowFirstColumn="0" w:lastRowLastColumn="0"/>
            <w:rPr>
              <w:rFonts w:eastAsia="Calibri" w:cs="Times New Roman"/>
            </w:rPr>
          </w:pPr>
          <w:r>
            <w:rPr>
              <w:rFonts w:eastAsia="Calibri" w:cs="Times New Roman"/>
            </w:rPr>
            <w:t>Matematikk S2</w:t>
          </w:r>
        </w:p>
      </w:tc>
    </w:tr>
    <w:tr w:rsidR="004C2729" w:rsidRPr="00572BB9" w14:paraId="3DFC994A" w14:textId="77777777" w:rsidTr="00572BB9">
      <w:tc>
        <w:tcPr>
          <w:cnfStyle w:val="001000000000" w:firstRow="0" w:lastRow="0" w:firstColumn="1" w:lastColumn="0" w:oddVBand="0" w:evenVBand="0" w:oddHBand="0" w:evenHBand="0" w:firstRowFirstColumn="0" w:firstRowLastColumn="0" w:lastRowFirstColumn="0" w:lastRowLastColumn="0"/>
          <w:tcW w:w="2245" w:type="dxa"/>
          <w:tcBorders>
            <w:top w:val="single" w:sz="4" w:space="0" w:color="BFBFBF"/>
          </w:tcBorders>
          <w:shd w:val="clear" w:color="auto" w:fill="FFFFFF"/>
        </w:tcPr>
        <w:p w14:paraId="3DFC9946" w14:textId="77777777" w:rsidR="004C2729" w:rsidRPr="00572BB9" w:rsidRDefault="004C2729" w:rsidP="004C2729">
          <w:pPr>
            <w:spacing w:after="120"/>
            <w:rPr>
              <w:rFonts w:ascii="Calibri" w:eastAsia="Calibri" w:hAnsi="Calibri" w:cs="Times New Roman"/>
              <w:bCs w:val="0"/>
            </w:rPr>
          </w:pPr>
        </w:p>
      </w:tc>
      <w:tc>
        <w:tcPr>
          <w:tcW w:w="2918" w:type="dxa"/>
          <w:tcBorders>
            <w:top w:val="single" w:sz="4" w:space="0" w:color="BFBFBF"/>
          </w:tcBorders>
          <w:shd w:val="clear" w:color="auto" w:fill="FFFFFF"/>
        </w:tcPr>
        <w:p w14:paraId="3DFC9947" w14:textId="77777777" w:rsidR="004C2729" w:rsidRPr="00572BB9" w:rsidRDefault="004C2729" w:rsidP="004C2729">
          <w:pPr>
            <w:spacing w:after="12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tc>
      <w:tc>
        <w:tcPr>
          <w:tcW w:w="1618" w:type="dxa"/>
          <w:tcBorders>
            <w:top w:val="single" w:sz="4" w:space="0" w:color="BFBFBF"/>
          </w:tcBorders>
          <w:shd w:val="clear" w:color="auto" w:fill="FFFFFF"/>
        </w:tcPr>
        <w:p w14:paraId="3DFC9948" w14:textId="77777777" w:rsidR="004C2729" w:rsidRPr="00572BB9" w:rsidRDefault="004C2729" w:rsidP="004C2729">
          <w:pPr>
            <w:spacing w:after="12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3148" w:type="dxa"/>
          <w:tcBorders>
            <w:top w:val="single" w:sz="4" w:space="0" w:color="BFBFBF"/>
          </w:tcBorders>
          <w:shd w:val="clear" w:color="auto" w:fill="FFFFFF"/>
        </w:tcPr>
        <w:p w14:paraId="3DFC9949" w14:textId="77777777" w:rsidR="004C2729" w:rsidRPr="00572BB9" w:rsidRDefault="004C2729" w:rsidP="004C2729">
          <w:pPr>
            <w:spacing w:after="12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bl>
  <w:p w14:paraId="3DFC994B" w14:textId="77777777" w:rsidR="004C2729" w:rsidRDefault="004C2729" w:rsidP="004C2729">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170F0"/>
    <w:multiLevelType w:val="hybridMultilevel"/>
    <w:tmpl w:val="602E4A94"/>
    <w:lvl w:ilvl="0" w:tplc="01F2E70C">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33707A42"/>
    <w:multiLevelType w:val="hybridMultilevel"/>
    <w:tmpl w:val="D22C7010"/>
    <w:lvl w:ilvl="0" w:tplc="CEFEA052">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47833226"/>
    <w:multiLevelType w:val="hybridMultilevel"/>
    <w:tmpl w:val="48C89776"/>
    <w:lvl w:ilvl="0" w:tplc="6D06E4D4">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16cid:durableId="1240289054">
    <w:abstractNumId w:val="1"/>
  </w:num>
  <w:num w:numId="2" w16cid:durableId="1784493145">
    <w:abstractNumId w:val="0"/>
  </w:num>
  <w:num w:numId="3" w16cid:durableId="16042661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BD"/>
    <w:rsid w:val="000C6475"/>
    <w:rsid w:val="002E0DB1"/>
    <w:rsid w:val="002F5749"/>
    <w:rsid w:val="003D0FA5"/>
    <w:rsid w:val="003E7ECD"/>
    <w:rsid w:val="004078F2"/>
    <w:rsid w:val="00420937"/>
    <w:rsid w:val="004232D5"/>
    <w:rsid w:val="004465E9"/>
    <w:rsid w:val="004A2332"/>
    <w:rsid w:val="004C2729"/>
    <w:rsid w:val="004C5585"/>
    <w:rsid w:val="005225CC"/>
    <w:rsid w:val="00534861"/>
    <w:rsid w:val="005567BD"/>
    <w:rsid w:val="00572BB9"/>
    <w:rsid w:val="005C106B"/>
    <w:rsid w:val="005F13EB"/>
    <w:rsid w:val="006F2718"/>
    <w:rsid w:val="00711A99"/>
    <w:rsid w:val="00773437"/>
    <w:rsid w:val="007836D3"/>
    <w:rsid w:val="0081685E"/>
    <w:rsid w:val="00830675"/>
    <w:rsid w:val="008C3E8B"/>
    <w:rsid w:val="008F19C8"/>
    <w:rsid w:val="009307E5"/>
    <w:rsid w:val="0094638F"/>
    <w:rsid w:val="00A52C23"/>
    <w:rsid w:val="00AB77EC"/>
    <w:rsid w:val="00AE1699"/>
    <w:rsid w:val="00AF3C90"/>
    <w:rsid w:val="00B86D65"/>
    <w:rsid w:val="00B94211"/>
    <w:rsid w:val="00BB5A46"/>
    <w:rsid w:val="00C86B0D"/>
    <w:rsid w:val="00CA5A86"/>
    <w:rsid w:val="00CD1E13"/>
    <w:rsid w:val="00DB574A"/>
    <w:rsid w:val="00E33965"/>
    <w:rsid w:val="00E853A0"/>
    <w:rsid w:val="00F262CE"/>
    <w:rsid w:val="00F67072"/>
    <w:rsid w:val="00FC05A9"/>
    <w:rsid w:val="00FC19E0"/>
    <w:rsid w:val="00FC2139"/>
    <w:rsid w:val="00FD445D"/>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C992C"/>
  <w15:docId w15:val="{2F17E858-1B9D-427B-97A7-BC53679D8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C2729"/>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4C2729"/>
  </w:style>
  <w:style w:type="paragraph" w:styleId="Bunntekst">
    <w:name w:val="footer"/>
    <w:basedOn w:val="Normal"/>
    <w:link w:val="BunntekstTegn"/>
    <w:uiPriority w:val="99"/>
    <w:unhideWhenUsed/>
    <w:rsid w:val="004C2729"/>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4C2729"/>
  </w:style>
  <w:style w:type="table" w:customStyle="1" w:styleId="Vanligtabell11">
    <w:name w:val="Vanlig tabell 11"/>
    <w:basedOn w:val="Vanligtabell"/>
    <w:uiPriority w:val="41"/>
    <w:rsid w:val="004C272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anligtabell111">
    <w:name w:val="Vanlig tabell 111"/>
    <w:basedOn w:val="Vanligtabell"/>
    <w:uiPriority w:val="41"/>
    <w:rsid w:val="004C272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isteavsnitt">
    <w:name w:val="List Paragraph"/>
    <w:basedOn w:val="Normal"/>
    <w:uiPriority w:val="34"/>
    <w:qFormat/>
    <w:rsid w:val="0094638F"/>
    <w:pPr>
      <w:ind w:left="720"/>
      <w:contextualSpacing/>
    </w:pPr>
  </w:style>
  <w:style w:type="character" w:styleId="Sidetall">
    <w:name w:val="page number"/>
    <w:basedOn w:val="Standardskriftforavsnitt"/>
    <w:uiPriority w:val="99"/>
    <w:semiHidden/>
    <w:unhideWhenUsed/>
    <w:rsid w:val="00711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D1631-A05A-42FA-9630-B76371770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Pages>
  <Words>645</Words>
  <Characters>3423</Characters>
  <Application>Microsoft Office Word</Application>
  <DocSecurity>0</DocSecurity>
  <Lines>28</Lines>
  <Paragraphs>8</Paragraphs>
  <ScaleCrop>false</ScaleCrop>
  <HeadingPairs>
    <vt:vector size="2" baseType="variant">
      <vt:variant>
        <vt:lpstr>Tittel</vt:lpstr>
      </vt:variant>
      <vt:variant>
        <vt:i4>1</vt:i4>
      </vt:variant>
    </vt:vector>
  </HeadingPairs>
  <TitlesOfParts>
    <vt:vector size="1" baseType="lpstr">
      <vt:lpstr/>
    </vt:vector>
  </TitlesOfParts>
  <Company>Ostfold Fylkeskommune</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Rannveig Hildonen</dc:creator>
  <cp:lastModifiedBy>Christian Ludvig Qvenild Bergh</cp:lastModifiedBy>
  <cp:revision>16</cp:revision>
  <dcterms:created xsi:type="dcterms:W3CDTF">2022-05-25T11:24:00Z</dcterms:created>
  <dcterms:modified xsi:type="dcterms:W3CDTF">2022-05-25T11:58:00Z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6f5184-95c9-4497-b4c5-49bcf01b7f74_Enabled">
    <vt:lpwstr>true</vt:lpwstr>
  </property>
  <property fmtid="{D5CDD505-2E9C-101B-9397-08002B2CF9AE}" pid="3" name="MSIP_Label_696f5184-95c9-4497-b4c5-49bcf01b7f74_SetDate">
    <vt:lpwstr>2020-10-29T11:34:04Z</vt:lpwstr>
  </property>
  <property fmtid="{D5CDD505-2E9C-101B-9397-08002B2CF9AE}" pid="4" name="MSIP_Label_696f5184-95c9-4497-b4c5-49bcf01b7f74_Method">
    <vt:lpwstr>Standard</vt:lpwstr>
  </property>
  <property fmtid="{D5CDD505-2E9C-101B-9397-08002B2CF9AE}" pid="5" name="MSIP_Label_696f5184-95c9-4497-b4c5-49bcf01b7f74_Name">
    <vt:lpwstr>Intern</vt:lpwstr>
  </property>
  <property fmtid="{D5CDD505-2E9C-101B-9397-08002B2CF9AE}" pid="6" name="MSIP_Label_696f5184-95c9-4497-b4c5-49bcf01b7f74_SiteId">
    <vt:lpwstr>3d50ddd4-00a1-4ab7-9788-decf14a8728f</vt:lpwstr>
  </property>
  <property fmtid="{D5CDD505-2E9C-101B-9397-08002B2CF9AE}" pid="7" name="MSIP_Label_696f5184-95c9-4497-b4c5-49bcf01b7f74_ActionId">
    <vt:lpwstr>7ed3b591-9a0e-4ca9-9de2-0354bf8dc057</vt:lpwstr>
  </property>
  <property fmtid="{D5CDD505-2E9C-101B-9397-08002B2CF9AE}" pid="8" name="MSIP_Label_696f5184-95c9-4497-b4c5-49bcf01b7f74_ContentBits">
    <vt:lpwstr>0</vt:lpwstr>
  </property>
</Properties>
</file>