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22B" w:rsidRDefault="008E322B" w:rsidP="00B80EF4"/>
    <w:p w:rsidR="004A1A03" w:rsidRPr="004A1A03" w:rsidRDefault="004A1A03" w:rsidP="00B80EF4">
      <w:pPr>
        <w:rPr>
          <w:b/>
          <w:sz w:val="28"/>
        </w:rPr>
      </w:pPr>
      <w:r w:rsidRPr="004A1A03">
        <w:rPr>
          <w:b/>
          <w:sz w:val="28"/>
        </w:rPr>
        <w:t>Del 2. Med hjelpemidler</w:t>
      </w:r>
    </w:p>
    <w:p w:rsidR="004A1A03" w:rsidRPr="004A1A03" w:rsidRDefault="004A1A03" w:rsidP="00B80EF4">
      <w:pPr>
        <w:rPr>
          <w:b/>
          <w:sz w:val="28"/>
        </w:rPr>
      </w:pPr>
      <w:r w:rsidRPr="004A1A03">
        <w:rPr>
          <w:b/>
          <w:sz w:val="28"/>
        </w:rPr>
        <w:t>Oppgave 1</w:t>
      </w:r>
    </w:p>
    <w:p w:rsidR="004A1A03" w:rsidRDefault="004A1A03" w:rsidP="00B80EF4">
      <w:r>
        <w:rPr>
          <w:lang w:eastAsia="nb-NO"/>
        </w:rPr>
        <w:drawing>
          <wp:inline distT="0" distB="0" distL="0" distR="0" wp14:anchorId="3334ECD1" wp14:editId="2B4E7BC5">
            <wp:extent cx="2108200" cy="1890247"/>
            <wp:effectExtent l="0" t="0" r="635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13350" cy="189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A03" w:rsidRPr="00D600BB" w:rsidRDefault="004A1A03" w:rsidP="004A1A03">
      <w:pPr>
        <w:pStyle w:val="Listeavsnitt"/>
        <w:numPr>
          <w:ilvl w:val="0"/>
          <w:numId w:val="1"/>
        </w:numPr>
        <w:rPr>
          <w:b/>
        </w:rPr>
      </w:pPr>
      <m:oMath>
        <m:r>
          <w:rPr>
            <w:rFonts w:ascii="Cambria Math" w:hAnsi="Cambria Math"/>
          </w:rPr>
          <m:t>∠DCB</m:t>
        </m:r>
      </m:oMath>
      <w:r>
        <w:rPr>
          <w:rFonts w:eastAsiaTheme="minorEastAsia"/>
        </w:rPr>
        <w:t xml:space="preserve"> er en periferivinkel som spenner over en bue på </w:t>
      </w:r>
      <m:oMath>
        <m:r>
          <w:rPr>
            <w:rFonts w:ascii="Cambria Math" w:eastAsiaTheme="minorEastAsia" w:hAnsi="Cambria Math"/>
          </w:rPr>
          <m:t>360°-u</m:t>
        </m:r>
      </m:oMath>
      <w:r>
        <w:rPr>
          <w:rFonts w:eastAsiaTheme="minorEastAsia"/>
        </w:rPr>
        <w:t xml:space="preserve">. </w:t>
      </w:r>
      <w:r>
        <w:rPr>
          <w:rFonts w:eastAsiaTheme="minorEastAsia"/>
        </w:rPr>
        <w:br/>
      </w:r>
      <w:r w:rsidR="00D600BB">
        <w:rPr>
          <w:rFonts w:eastAsiaTheme="minorEastAsia"/>
        </w:rPr>
        <w:t>Periferivinkelen er halvparten av gradtallet til buen den spenner over.</w:t>
      </w:r>
      <w:r w:rsidR="00D600BB">
        <w:rPr>
          <w:rFonts w:eastAsiaTheme="minorEastAsia"/>
        </w:rPr>
        <w:br/>
      </w:r>
      <w:r w:rsidR="00D600BB" w:rsidRPr="00D600BB">
        <w:rPr>
          <w:rFonts w:eastAsiaTheme="minorEastAsia"/>
          <w:b/>
        </w:rPr>
        <w:t xml:space="preserve">Vi får dermed at: </w:t>
      </w:r>
      <m:oMath>
        <m:r>
          <m:rPr>
            <m:sty m:val="bi"/>
          </m:rPr>
          <w:rPr>
            <w:rFonts w:ascii="Cambria Math" w:eastAsiaTheme="minorEastAsia" w:hAnsi="Cambria Math"/>
          </w:rPr>
          <m:t>∠DCB=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360°-u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=</m:t>
        </m:r>
        <m:acc>
          <m:accPr>
            <m:chr m:val="̳"/>
            <m:ctrlPr>
              <w:rPr>
                <w:rFonts w:ascii="Cambria Math" w:eastAsiaTheme="minorEastAsia" w:hAnsi="Cambria Math"/>
                <w:b/>
                <w:i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180°-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</w:rPr>
              <m:t>u</m:t>
            </m:r>
          </m:e>
        </m:acc>
      </m:oMath>
    </w:p>
    <w:p w:rsidR="00D600BB" w:rsidRPr="00D600BB" w:rsidRDefault="00D600BB" w:rsidP="004A1A03">
      <w:pPr>
        <w:pStyle w:val="Listeavsnitt"/>
        <w:numPr>
          <w:ilvl w:val="0"/>
          <w:numId w:val="1"/>
        </w:numPr>
      </w:pPr>
      <m:oMath>
        <m:r>
          <w:rPr>
            <w:rFonts w:ascii="Cambria Math" w:hAnsi="Cambria Math"/>
          </w:rPr>
          <m:t>∠BAD</m:t>
        </m:r>
      </m:oMath>
      <w:r>
        <w:rPr>
          <w:rFonts w:eastAsiaTheme="minorEastAsia"/>
        </w:rPr>
        <w:t xml:space="preserve"> er periferivinkelen til sentralvinkelen u </w:t>
      </w:r>
      <m:oMath>
        <m:r>
          <w:rPr>
            <w:rFonts w:ascii="Cambria Math" w:eastAsiaTheme="minorEastAsia" w:hAnsi="Cambria Math"/>
          </w:rPr>
          <m:t>⇒∠BAD=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u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D600BB" w:rsidRDefault="00D600BB" w:rsidP="00D600BB">
      <w:pPr>
        <w:pStyle w:val="Listeavsnitt"/>
      </w:pPr>
      <m:oMath>
        <m:r>
          <w:rPr>
            <w:rFonts w:ascii="Cambria Math" w:hAnsi="Cambria Math"/>
          </w:rPr>
          <m:t>∠DCB=180°-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 xml:space="preserve"> </w:t>
      </w:r>
      <w:r w:rsidR="00715373">
        <w:t xml:space="preserve"> (fra oppgave a))</w:t>
      </w:r>
    </w:p>
    <w:p w:rsidR="00D600BB" w:rsidRDefault="00D600BB" w:rsidP="00D600BB">
      <w:pPr>
        <w:pStyle w:val="Listeavsnitt"/>
      </w:pPr>
      <m:oMath>
        <m:r>
          <w:rPr>
            <w:rFonts w:ascii="Cambria Math" w:hAnsi="Cambria Math"/>
          </w:rPr>
          <m:t>∠BAD+∠DCB=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+180°-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acc>
          <m:accPr>
            <m:chr m:val="̲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180°</m:t>
            </m:r>
          </m:e>
        </m:acc>
      </m:oMath>
      <w:r>
        <w:t xml:space="preserve"> </w:t>
      </w:r>
    </w:p>
    <w:p w:rsidR="00D600BB" w:rsidRDefault="00D600BB" w:rsidP="00D600BB">
      <w:pPr>
        <w:pStyle w:val="Listeavsnitt"/>
      </w:pPr>
    </w:p>
    <w:p w:rsidR="00D600BB" w:rsidRDefault="00D600BB" w:rsidP="00D600BB">
      <w:pPr>
        <w:pStyle w:val="Listeavsnitt"/>
        <w:rPr>
          <w:rFonts w:eastAsiaTheme="minorEastAsia"/>
        </w:rPr>
      </w:pPr>
      <m:oMath>
        <m:r>
          <w:rPr>
            <w:rFonts w:ascii="Cambria Math" w:hAnsi="Cambria Math"/>
          </w:rPr>
          <m:t>∠CBA og ∠ADC</m:t>
        </m:r>
      </m:oMath>
      <w:r>
        <w:t xml:space="preserve"> er periferivinkler som til sammen spenner over hele sirklen, dvs </w:t>
      </w:r>
      <m:oMath>
        <m:r>
          <w:rPr>
            <w:rFonts w:ascii="Cambria Math" w:hAnsi="Cambria Math"/>
          </w:rPr>
          <m:t>360°.</m:t>
        </m:r>
      </m:oMath>
      <w:r>
        <w:rPr>
          <w:rFonts w:eastAsiaTheme="minorEastAsia"/>
        </w:rPr>
        <w:t xml:space="preserve"> Vi vet dermed at </w:t>
      </w:r>
      <m:oMath>
        <m:r>
          <w:rPr>
            <w:rFonts w:ascii="Cambria Math" w:eastAsiaTheme="minorEastAsia" w:hAnsi="Cambria Math"/>
          </w:rPr>
          <m:t>∠CBA+∠</m:t>
        </m:r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Cambria Math"/>
          </w:rPr>
          <m:t>DC=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360°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acc>
          <m:accPr>
            <m:chr m:val="̲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180°</m:t>
            </m:r>
          </m:e>
        </m:acc>
      </m:oMath>
    </w:p>
    <w:p w:rsidR="00D600BB" w:rsidRDefault="00D600BB" w:rsidP="00D600BB">
      <w:pPr>
        <w:pStyle w:val="Listeavsnitt"/>
      </w:pPr>
    </w:p>
    <w:p w:rsidR="00D600BB" w:rsidRPr="00D600BB" w:rsidRDefault="00D600BB" w:rsidP="00D600BB">
      <w:pPr>
        <w:pStyle w:val="Listeavsnitt"/>
        <w:rPr>
          <w:b/>
          <w:u w:val="double"/>
        </w:rPr>
      </w:pPr>
      <w:r w:rsidRPr="00D600BB">
        <w:rPr>
          <w:b/>
          <w:u w:val="double"/>
        </w:rPr>
        <w:t xml:space="preserve">Vi har dermed vist at </w:t>
      </w:r>
      <m:oMath>
        <m:r>
          <m:rPr>
            <m:sty m:val="bi"/>
          </m:rPr>
          <w:rPr>
            <w:rFonts w:ascii="Cambria Math" w:hAnsi="Cambria Math"/>
            <w:u w:val="double"/>
          </w:rPr>
          <m:t>∠BAD+∠DCB=</m:t>
        </m:r>
        <m:r>
          <m:rPr>
            <m:sty m:val="bi"/>
          </m:rPr>
          <w:rPr>
            <w:rFonts w:ascii="Cambria Math" w:eastAsiaTheme="minorEastAsia" w:hAnsi="Cambria Math"/>
            <w:u w:val="double"/>
          </w:rPr>
          <m:t>∠CBA+∠</m:t>
        </m:r>
        <m:r>
          <m:rPr>
            <m:sty m:val="bi"/>
          </m:rPr>
          <w:rPr>
            <w:rFonts w:ascii="Cambria Math" w:eastAsiaTheme="minorEastAsia" w:hAnsi="Cambria Math"/>
            <w:u w:val="double"/>
          </w:rPr>
          <m:t>ADC</m:t>
        </m:r>
        <w:bookmarkStart w:id="0" w:name="_GoBack"/>
        <w:bookmarkEnd w:id="0"/>
        <m:r>
          <m:rPr>
            <m:sty m:val="bi"/>
          </m:rPr>
          <w:rPr>
            <w:rFonts w:ascii="Cambria Math" w:eastAsiaTheme="minorEastAsia" w:hAnsi="Cambria Math"/>
            <w:u w:val="double"/>
          </w:rPr>
          <m:t>=180°</m:t>
        </m:r>
      </m:oMath>
    </w:p>
    <w:p w:rsidR="00D600BB" w:rsidRDefault="00D600BB" w:rsidP="00D600BB"/>
    <w:p w:rsidR="00D600BB" w:rsidRPr="00B35561" w:rsidRDefault="00D600BB" w:rsidP="00D600BB">
      <w:pPr>
        <w:rPr>
          <w:b/>
          <w:sz w:val="28"/>
        </w:rPr>
      </w:pPr>
      <w:r w:rsidRPr="00B35561">
        <w:rPr>
          <w:b/>
          <w:sz w:val="28"/>
        </w:rPr>
        <w:t>Oppgave 2</w:t>
      </w:r>
    </w:p>
    <w:p w:rsidR="00D600BB" w:rsidRDefault="00D600BB" w:rsidP="00D600BB">
      <w:pPr>
        <w:pStyle w:val="Listeavsnitt"/>
        <w:numPr>
          <w:ilvl w:val="0"/>
          <w:numId w:val="2"/>
        </w:numPr>
      </w:pPr>
      <w:r>
        <w:t xml:space="preserve">Setter inn x- og y- verdiene til de oppgitte punktene i sirkellikningen og får </w:t>
      </w:r>
      <w:r w:rsidR="00B35561">
        <w:t>de</w:t>
      </w:r>
      <w:r>
        <w:t xml:space="preserve"> 3 likningene</w:t>
      </w:r>
      <w:r w:rsidR="00B35561">
        <w:t xml:space="preserve"> i linje 1, 2 og 3 på figuren under</w:t>
      </w:r>
      <w:r>
        <w:t>:</w:t>
      </w:r>
      <w:r>
        <w:br/>
      </w:r>
      <w:r w:rsidR="00B35561">
        <w:rPr>
          <w:lang w:eastAsia="nb-NO"/>
        </w:rPr>
        <w:drawing>
          <wp:inline distT="0" distB="0" distL="0" distR="0" wp14:anchorId="6D7ECD74" wp14:editId="79933FD3">
            <wp:extent cx="2446861" cy="194945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2172" cy="1961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0BB" w:rsidRPr="00B35561" w:rsidRDefault="00B35561" w:rsidP="00B35561">
      <w:pPr>
        <w:pStyle w:val="Listeavsnitt"/>
        <w:numPr>
          <w:ilvl w:val="0"/>
          <w:numId w:val="2"/>
        </w:numPr>
      </w:pPr>
      <w:r>
        <w:t>Løser likningssettet med CAS og får:  </w:t>
      </w:r>
      <m:oMath>
        <m:acc>
          <m:accPr>
            <m:chr m:val="̳"/>
            <m:ctrlPr>
              <w:rPr>
                <w:rFonts w:ascii="Cambria Math" w:hAnsi="Cambria Math"/>
                <w:b/>
                <w:i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</w:rPr>
              <m:t>a=-6,  b=4 og c=-87</m:t>
            </m:r>
          </m:e>
        </m:acc>
      </m:oMath>
    </w:p>
    <w:p w:rsidR="00B35561" w:rsidRDefault="00B35561" w:rsidP="00B35561"/>
    <w:p w:rsidR="00B35561" w:rsidRPr="00B35561" w:rsidRDefault="00B35561" w:rsidP="00B35561">
      <w:pPr>
        <w:rPr>
          <w:b/>
          <w:sz w:val="28"/>
        </w:rPr>
      </w:pPr>
      <w:r w:rsidRPr="00B35561">
        <w:rPr>
          <w:b/>
          <w:sz w:val="28"/>
        </w:rPr>
        <w:lastRenderedPageBreak/>
        <w:t>Oppgave 3</w:t>
      </w:r>
    </w:p>
    <w:p w:rsidR="00B35561" w:rsidRDefault="00E23F3B" w:rsidP="00E23F3B">
      <w:pPr>
        <w:pStyle w:val="Listeavsnitt"/>
        <w:numPr>
          <w:ilvl w:val="0"/>
          <w:numId w:val="3"/>
        </w:numPr>
      </w:pPr>
      <w:r>
        <w:t>Vi må forutsette at det å møte opp til flyavgangen er en uavhengig hendelse. Dvs at sannsynligheten for passasjer</w:t>
      </w:r>
      <w:r w:rsidR="00234BB3">
        <w:t xml:space="preserve">en møter opp er lik for alle, og ikke er påvirket av </w:t>
      </w:r>
      <w:r w:rsidR="001860A1">
        <w:t>om andre passasjerer møter opp eller ikke</w:t>
      </w:r>
      <w:r>
        <w:t>.</w:t>
      </w:r>
    </w:p>
    <w:p w:rsidR="00D87E62" w:rsidRDefault="00D87E62" w:rsidP="00D87E62">
      <w:pPr>
        <w:pStyle w:val="Listeavsnitt"/>
      </w:pPr>
    </w:p>
    <w:p w:rsidR="00E23F3B" w:rsidRPr="00E23F3B" w:rsidRDefault="00E02C29" w:rsidP="00E23F3B">
      <w:pPr>
        <w:pStyle w:val="Listeavsnitt"/>
        <w:numPr>
          <w:ilvl w:val="0"/>
          <w:numId w:val="3"/>
        </w:numPr>
        <w:rPr>
          <w:rFonts w:eastAsiaTheme="minorEastAsia"/>
        </w:rPr>
      </w:pPr>
      <w:r>
        <w:t>Bruker sannsynlighetskalkulatoren i Geogebra.</w:t>
      </w:r>
    </w:p>
    <w:p w:rsidR="00E23F3B" w:rsidRDefault="00E02C29" w:rsidP="00E23F3B">
      <w:pPr>
        <w:pStyle w:val="Listeavsnitt"/>
        <w:rPr>
          <w:rFonts w:eastAsiaTheme="minorEastAsia"/>
        </w:rPr>
      </w:pPr>
      <w:r>
        <w:rPr>
          <w:lang w:eastAsia="nb-NO"/>
        </w:rPr>
        <w:drawing>
          <wp:inline distT="0" distB="0" distL="0" distR="0" wp14:anchorId="74AAFB45" wp14:editId="6756B8F4">
            <wp:extent cx="2228850" cy="944782"/>
            <wp:effectExtent l="0" t="0" r="0" b="8255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35653" cy="94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F3B" w:rsidRDefault="00E23F3B" w:rsidP="00E23F3B">
      <w:pPr>
        <w:pStyle w:val="Listeavsnitt"/>
        <w:rPr>
          <w:rFonts w:eastAsiaTheme="minorEastAsia"/>
          <w:b/>
          <w:u w:val="double"/>
        </w:rPr>
      </w:pPr>
      <w:r w:rsidRPr="00E23F3B">
        <w:rPr>
          <w:rFonts w:eastAsiaTheme="minorEastAsia"/>
          <w:b/>
          <w:u w:val="double"/>
        </w:rPr>
        <w:t xml:space="preserve">Sannsynligheten for at alle </w:t>
      </w:r>
      <w:r w:rsidR="00E02C29">
        <w:rPr>
          <w:rFonts w:eastAsiaTheme="minorEastAsia"/>
          <w:b/>
          <w:u w:val="double"/>
        </w:rPr>
        <w:t xml:space="preserve">som møter opp får plass, er </w:t>
      </w:r>
      <m:oMath>
        <m:r>
          <m:rPr>
            <m:sty m:val="bi"/>
          </m:rPr>
          <w:rPr>
            <w:rFonts w:ascii="Cambria Math" w:eastAsiaTheme="minorEastAsia" w:hAnsi="Cambria Math"/>
            <w:u w:val="double"/>
          </w:rPr>
          <m:t>0,7466≈75%</m:t>
        </m:r>
      </m:oMath>
    </w:p>
    <w:p w:rsidR="00D87E62" w:rsidRDefault="00D87E62" w:rsidP="00E23F3B">
      <w:pPr>
        <w:pStyle w:val="Listeavsnitt"/>
        <w:rPr>
          <w:rFonts w:eastAsiaTheme="minorEastAsia"/>
          <w:b/>
          <w:u w:val="double"/>
        </w:rPr>
      </w:pPr>
    </w:p>
    <w:p w:rsidR="00EC2089" w:rsidRPr="00D87E62" w:rsidRDefault="00D87E62" w:rsidP="00D87E62">
      <w:pPr>
        <w:pStyle w:val="Listeavsnitt"/>
        <w:numPr>
          <w:ilvl w:val="0"/>
          <w:numId w:val="3"/>
        </w:numPr>
        <w:rPr>
          <w:rFonts w:eastAsiaTheme="minorEastAsia"/>
        </w:rPr>
      </w:pPr>
      <w:r w:rsidRPr="00D87E62">
        <w:rPr>
          <w:rFonts w:eastAsiaTheme="minorEastAsia"/>
        </w:rPr>
        <w:t xml:space="preserve">Hvis alle skal på plass må </w:t>
      </w:r>
      <m:oMath>
        <m:r>
          <w:rPr>
            <w:rFonts w:ascii="Cambria Math" w:eastAsiaTheme="minorEastAsia" w:hAnsi="Cambria Math"/>
          </w:rPr>
          <m:t>X≤116</m:t>
        </m:r>
      </m:oMath>
      <w:r>
        <w:rPr>
          <w:rFonts w:eastAsiaTheme="minorEastAsia"/>
        </w:rPr>
        <w:t>, siden det er 116 seter i flyet.</w:t>
      </w:r>
      <w:r>
        <w:rPr>
          <w:rFonts w:eastAsiaTheme="minorEastAsia"/>
        </w:rPr>
        <w:br/>
      </w:r>
      <w:r w:rsidRPr="00D87E62">
        <w:rPr>
          <w:rFonts w:eastAsiaTheme="minorEastAsia"/>
        </w:rPr>
        <w:t xml:space="preserve">Sannsynligheten for at en passasjer møter opp er </w:t>
      </w:r>
      <m:oMath>
        <m:r>
          <w:rPr>
            <w:rFonts w:ascii="Cambria Math" w:eastAsiaTheme="minorEastAsia" w:hAnsi="Cambria Math"/>
          </w:rPr>
          <m:t>1-0,06=0,94.</m:t>
        </m:r>
      </m:oMath>
    </w:p>
    <w:p w:rsidR="00D87E62" w:rsidRDefault="00D87E62" w:rsidP="00EC2089">
      <w:pPr>
        <w:pStyle w:val="Listeavsnitt"/>
        <w:rPr>
          <w:rFonts w:eastAsiaTheme="minorEastAsia"/>
        </w:rPr>
      </w:pPr>
      <w:r>
        <w:rPr>
          <w:rFonts w:eastAsiaTheme="minorEastAsia"/>
        </w:rPr>
        <w:t>Prøver meg fram ved hjelp av sannsynlighetskalkulatoren i Geogebra slik at</w:t>
      </w:r>
      <w:r>
        <w:rPr>
          <w:rFonts w:eastAsiaTheme="minorEastAsia"/>
        </w:rPr>
        <w:br/>
        <w:t xml:space="preserve">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X≤116</m:t>
            </m:r>
          </m:e>
        </m:d>
        <m:r>
          <w:rPr>
            <w:rFonts w:ascii="Cambria Math" w:eastAsiaTheme="minorEastAsia" w:hAnsi="Cambria Math"/>
          </w:rPr>
          <m:t>&gt;0.95</m:t>
        </m:r>
      </m:oMath>
      <w:r>
        <w:rPr>
          <w:rFonts w:eastAsiaTheme="minorEastAsia"/>
        </w:rPr>
        <w:t>.</w:t>
      </w:r>
      <w:r>
        <w:rPr>
          <w:rFonts w:eastAsiaTheme="minorEastAsia"/>
        </w:rPr>
        <w:br/>
      </w:r>
      <w:r>
        <w:rPr>
          <w:lang w:eastAsia="nb-NO"/>
        </w:rPr>
        <w:drawing>
          <wp:inline distT="0" distB="0" distL="0" distR="0" wp14:anchorId="07EBCF65" wp14:editId="5C91BD6C">
            <wp:extent cx="2597150" cy="1045681"/>
            <wp:effectExtent l="0" t="0" r="0" b="254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19347" cy="105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eastAsia="nb-NO"/>
        </w:rPr>
        <w:drawing>
          <wp:inline distT="0" distB="0" distL="0" distR="0" wp14:anchorId="28D77B69" wp14:editId="02BE4AFB">
            <wp:extent cx="2578100" cy="1074698"/>
            <wp:effectExtent l="0" t="0" r="0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81426" cy="107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E62" w:rsidRPr="00D87E62" w:rsidRDefault="00D87E62" w:rsidP="00EC2089">
      <w:pPr>
        <w:pStyle w:val="Listeavsnitt"/>
        <w:rPr>
          <w:rFonts w:eastAsiaTheme="minorEastAsia"/>
          <w:b/>
          <w:u w:val="double"/>
        </w:rPr>
      </w:pPr>
      <w:r w:rsidRPr="00D87E62">
        <w:rPr>
          <w:rFonts w:eastAsiaTheme="minorEastAsia"/>
          <w:b/>
          <w:u w:val="double"/>
        </w:rPr>
        <w:t>Vi ser at hvis flyselskapet selger 119 billetter er det mer enn 95% sannsynlighet for at alle får plass, selv om det bare er 116 seter.</w:t>
      </w: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D87E62" w:rsidRDefault="00D87E62" w:rsidP="00E23F3B">
      <w:pPr>
        <w:rPr>
          <w:rFonts w:eastAsiaTheme="minorEastAsia"/>
          <w:b/>
          <w:sz w:val="28"/>
        </w:rPr>
      </w:pPr>
    </w:p>
    <w:p w:rsidR="004C01A0" w:rsidRDefault="004C01A0" w:rsidP="00E23F3B">
      <w:pPr>
        <w:rPr>
          <w:rFonts w:eastAsiaTheme="minorEastAsia"/>
          <w:b/>
          <w:sz w:val="28"/>
        </w:rPr>
      </w:pPr>
      <w:r w:rsidRPr="004C01A0">
        <w:rPr>
          <w:rFonts w:eastAsiaTheme="minorEastAsia"/>
          <w:b/>
          <w:sz w:val="28"/>
        </w:rPr>
        <w:lastRenderedPageBreak/>
        <w:t>Oppgave 4</w:t>
      </w:r>
    </w:p>
    <w:p w:rsidR="004C01A0" w:rsidRDefault="000F43F7" w:rsidP="00E23F3B">
      <w:pPr>
        <w:rPr>
          <w:rFonts w:eastAsiaTheme="minorEastAsia"/>
        </w:rPr>
      </w:pPr>
      <w:r>
        <w:rPr>
          <w:lang w:eastAsia="nb-NO"/>
        </w:rPr>
        <w:drawing>
          <wp:inline distT="0" distB="0" distL="0" distR="0" wp14:anchorId="75E31A7F" wp14:editId="0F55AE68">
            <wp:extent cx="1803400" cy="1661430"/>
            <wp:effectExtent l="0" t="0" r="635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07105" cy="166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3F7" w:rsidRDefault="000F43F7" w:rsidP="000F43F7">
      <w:pPr>
        <w:pStyle w:val="Listeavsnitt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Forlenger EF slik at vi får rettvinklede trekanter øverst og nederst. </w:t>
      </w:r>
    </w:p>
    <w:p w:rsidR="000F43F7" w:rsidRDefault="000F43F7" w:rsidP="000F43F7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Den korte kateten blir da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10-x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acc>
          <m:accPr>
            <m:chr m:val="̲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5-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acc>
      </m:oMath>
    </w:p>
    <w:p w:rsidR="000F43F7" w:rsidRDefault="000F43F7" w:rsidP="000F43F7">
      <w:pPr>
        <w:pStyle w:val="Listeavsnitt"/>
        <w:rPr>
          <w:rFonts w:eastAsiaTheme="minorEastAsia"/>
        </w:rPr>
      </w:pPr>
      <w:r>
        <w:rPr>
          <w:rFonts w:eastAsiaTheme="minorEastAsia"/>
        </w:rPr>
        <w:t>Vi kan dermed bruke pytagoras til finne et uttrykk for s</w:t>
      </w:r>
      <w:r w:rsidR="006C22CC">
        <w:rPr>
          <w:rFonts w:eastAsiaTheme="minorEastAsia"/>
        </w:rPr>
        <w:t>:</w:t>
      </w:r>
      <w:r w:rsidR="006C22CC">
        <w:rPr>
          <w:rFonts w:eastAsiaTheme="minorEastAsia"/>
        </w:rPr>
        <w:br/>
      </w:r>
      <w:r w:rsidR="006C22CC">
        <w:rPr>
          <w:lang w:eastAsia="nb-NO"/>
        </w:rPr>
        <w:drawing>
          <wp:inline distT="0" distB="0" distL="0" distR="0" wp14:anchorId="32D3F517" wp14:editId="07B469F2">
            <wp:extent cx="2286000" cy="719667"/>
            <wp:effectExtent l="0" t="0" r="0" b="444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95392" cy="72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CC" w:rsidRDefault="006C22CC" w:rsidP="000F43F7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Den totale veistrekningen er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=4s+x</m:t>
        </m:r>
      </m:oMath>
      <w:r w:rsidR="007B2937">
        <w:rPr>
          <w:rFonts w:eastAsiaTheme="minorEastAsia"/>
        </w:rPr>
        <w:t xml:space="preserve">. </w:t>
      </w:r>
      <w:r w:rsidR="002518CE">
        <w:rPr>
          <w:rFonts w:eastAsiaTheme="minorEastAsia"/>
        </w:rPr>
        <w:br/>
      </w:r>
      <w:r w:rsidR="007B2937">
        <w:rPr>
          <w:rFonts w:eastAsiaTheme="minorEastAsia"/>
        </w:rPr>
        <w:t>Sjekker deretter at funksjonen g(x) er den samme som jeg skulle vise.</w:t>
      </w:r>
      <w:r>
        <w:rPr>
          <w:rFonts w:eastAsiaTheme="minorEastAsia"/>
        </w:rPr>
        <w:br/>
      </w:r>
      <w:r w:rsidR="007B2937">
        <w:rPr>
          <w:lang w:eastAsia="nb-NO"/>
        </w:rPr>
        <w:drawing>
          <wp:inline distT="0" distB="0" distL="0" distR="0" wp14:anchorId="60731212" wp14:editId="1DDDA4BB">
            <wp:extent cx="2946400" cy="1145506"/>
            <wp:effectExtent l="0" t="0" r="635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53423" cy="1148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>Q.E.D.</w:t>
      </w:r>
    </w:p>
    <w:p w:rsidR="006C22CC" w:rsidRDefault="006C22CC" w:rsidP="006C22CC">
      <w:pPr>
        <w:rPr>
          <w:rFonts w:eastAsiaTheme="minorEastAsia"/>
        </w:rPr>
      </w:pPr>
    </w:p>
    <w:p w:rsidR="006C22CC" w:rsidRDefault="006C22CC" w:rsidP="006C22CC">
      <w:pPr>
        <w:pStyle w:val="Listeavsnitt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Bruker kommandoen Ekstremalpunkt(funksjon, start,slutt) og finner ekstremalpunktet. Sjekker ved hjelp av den deriverte at dette er et bunnpunkt.</w:t>
      </w:r>
      <w:r>
        <w:rPr>
          <w:rFonts w:eastAsiaTheme="minorEastAsia"/>
        </w:rPr>
        <w:br/>
      </w:r>
      <w:r>
        <w:rPr>
          <w:lang w:eastAsia="nb-NO"/>
        </w:rPr>
        <w:drawing>
          <wp:inline distT="0" distB="0" distL="0" distR="0" wp14:anchorId="6CAE60F2" wp14:editId="29272953">
            <wp:extent cx="1746250" cy="1583049"/>
            <wp:effectExtent l="0" t="0" r="635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50501" cy="1586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CC" w:rsidRDefault="006C22CC" w:rsidP="006C22CC">
      <w:pPr>
        <w:pStyle w:val="Listeavsnitt"/>
        <w:rPr>
          <w:rFonts w:eastAsiaTheme="minorEastAsia"/>
          <w:b/>
          <w:u w:val="double"/>
        </w:rPr>
      </w:pPr>
      <w:r w:rsidRPr="006C22CC">
        <w:rPr>
          <w:rFonts w:eastAsiaTheme="minorEastAsia"/>
          <w:b/>
          <w:u w:val="double"/>
        </w:rPr>
        <w:t xml:space="preserve">Den samlede veilengden blir kortest mulig når </w:t>
      </w:r>
      <m:oMath>
        <m:r>
          <m:rPr>
            <m:sty m:val="bi"/>
          </m:rPr>
          <w:rPr>
            <w:rFonts w:ascii="Cambria Math" w:eastAsiaTheme="minorEastAsia" w:hAnsi="Cambria Math"/>
            <w:u w:val="double"/>
          </w:rPr>
          <m:t>x=4,23 km</m:t>
        </m:r>
      </m:oMath>
      <w:r w:rsidRPr="006C22CC">
        <w:rPr>
          <w:rFonts w:eastAsiaTheme="minorEastAsia"/>
          <w:b/>
          <w:u w:val="double"/>
        </w:rPr>
        <w:t xml:space="preserve">. Den totale veilengden er da </w:t>
      </w:r>
      <m:oMath>
        <m:r>
          <m:rPr>
            <m:sty m:val="bi"/>
          </m:rPr>
          <w:rPr>
            <w:rFonts w:ascii="Cambria Math" w:eastAsiaTheme="minorEastAsia" w:hAnsi="Cambria Math"/>
            <w:u w:val="double"/>
          </w:rPr>
          <m:t>27,3 km</m:t>
        </m:r>
      </m:oMath>
      <w:r w:rsidRPr="006C22CC">
        <w:rPr>
          <w:rFonts w:eastAsiaTheme="minorEastAsia"/>
          <w:b/>
          <w:u w:val="double"/>
        </w:rPr>
        <w:t>.</w:t>
      </w:r>
    </w:p>
    <w:p w:rsidR="00815972" w:rsidRDefault="00815972" w:rsidP="00815972">
      <w:pPr>
        <w:rPr>
          <w:rFonts w:eastAsiaTheme="minorEastAsia"/>
          <w:b/>
          <w:u w:val="double"/>
        </w:rPr>
      </w:pPr>
    </w:p>
    <w:p w:rsidR="00FC31F9" w:rsidRDefault="00FC31F9" w:rsidP="00815972">
      <w:pPr>
        <w:rPr>
          <w:rFonts w:eastAsiaTheme="minorEastAsia"/>
          <w:b/>
          <w:sz w:val="28"/>
        </w:rPr>
      </w:pPr>
    </w:p>
    <w:p w:rsidR="00FC31F9" w:rsidRDefault="00FC31F9" w:rsidP="00815972">
      <w:pPr>
        <w:rPr>
          <w:rFonts w:eastAsiaTheme="minorEastAsia"/>
          <w:b/>
          <w:sz w:val="28"/>
        </w:rPr>
      </w:pPr>
    </w:p>
    <w:p w:rsidR="00815972" w:rsidRPr="00815972" w:rsidRDefault="00815972" w:rsidP="00815972">
      <w:pPr>
        <w:rPr>
          <w:rFonts w:eastAsiaTheme="minorEastAsia"/>
          <w:b/>
          <w:sz w:val="28"/>
        </w:rPr>
      </w:pPr>
      <w:r w:rsidRPr="00815972">
        <w:rPr>
          <w:rFonts w:eastAsiaTheme="minorEastAsia"/>
          <w:b/>
          <w:sz w:val="28"/>
        </w:rPr>
        <w:lastRenderedPageBreak/>
        <w:t>Oppgave 5</w:t>
      </w:r>
    </w:p>
    <w:p w:rsidR="00815972" w:rsidRDefault="00A32F5F" w:rsidP="00815972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Bruker kommandoen Kurve i Geogebra for å tegne grafen:</w:t>
      </w:r>
      <w:r>
        <w:rPr>
          <w:rFonts w:eastAsiaTheme="minorEastAsia"/>
        </w:rPr>
        <w:br/>
      </w:r>
      <w:r>
        <w:rPr>
          <w:lang w:eastAsia="nb-NO"/>
        </w:rPr>
        <w:drawing>
          <wp:inline distT="0" distB="0" distL="0" distR="0" wp14:anchorId="14E2E861" wp14:editId="4539C4C3">
            <wp:extent cx="2990850" cy="2438967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94500" cy="244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1F9" w:rsidRDefault="00FC31F9" w:rsidP="00FC31F9">
      <w:pPr>
        <w:pStyle w:val="Listeavsnitt"/>
        <w:rPr>
          <w:rFonts w:eastAsiaTheme="minorEastAsia"/>
        </w:rPr>
      </w:pPr>
    </w:p>
    <w:p w:rsidR="00A32F5F" w:rsidRDefault="00A263FA" w:rsidP="00815972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lang w:eastAsia="nb-NO"/>
        </w:rPr>
        <w:drawing>
          <wp:anchor distT="0" distB="0" distL="114300" distR="114300" simplePos="0" relativeHeight="251658240" behindDoc="1" locked="0" layoutInCell="1" allowOverlap="1" wp14:anchorId="57E4F09D" wp14:editId="04EF8D6E">
            <wp:simplePos x="0" y="0"/>
            <wp:positionH relativeFrom="column">
              <wp:posOffset>2865755</wp:posOffset>
            </wp:positionH>
            <wp:positionV relativeFrom="paragraph">
              <wp:posOffset>133985</wp:posOffset>
            </wp:positionV>
            <wp:extent cx="2686050" cy="2014538"/>
            <wp:effectExtent l="0" t="0" r="0" b="5080"/>
            <wp:wrapNone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574" cy="2015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/>
        </w:rPr>
        <w:t>Fartsvektoren er den deriverte av posisjonsvektoren.</w:t>
      </w:r>
      <w:r w:rsidR="00202274">
        <w:rPr>
          <w:rFonts w:eastAsiaTheme="minorEastAsia"/>
        </w:rPr>
        <w:t xml:space="preserve"> Banefarten er lengden av fartsvektoren.</w:t>
      </w:r>
      <w:r>
        <w:rPr>
          <w:rFonts w:eastAsiaTheme="minorEastAsia"/>
        </w:rPr>
        <w:br/>
      </w:r>
      <w:r>
        <w:rPr>
          <w:lang w:eastAsia="nb-NO"/>
        </w:rPr>
        <w:drawing>
          <wp:inline distT="0" distB="0" distL="0" distR="0" wp14:anchorId="01AF631C" wp14:editId="4079E5B7">
            <wp:extent cx="1822450" cy="1953706"/>
            <wp:effectExtent l="0" t="0" r="6350" b="889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28738" cy="1960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3FA" w:rsidRPr="00A263FA" w:rsidRDefault="00A263FA" w:rsidP="00A263FA">
      <w:pPr>
        <w:pStyle w:val="Listeavsnitt"/>
        <w:rPr>
          <w:rFonts w:eastAsiaTheme="minorEastAsia"/>
          <w:b/>
          <w:u w:val="double"/>
        </w:rPr>
      </w:pPr>
      <w:r w:rsidRPr="00A263FA">
        <w:rPr>
          <w:rFonts w:eastAsiaTheme="minorEastAsia"/>
          <w:b/>
          <w:u w:val="double"/>
        </w:rPr>
        <w:t xml:space="preserve">Fartsvektoren er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u w:val="double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>v</m:t>
            </m:r>
          </m:e>
        </m:acc>
        <m:d>
          <m:dPr>
            <m:ctrlPr>
              <w:rPr>
                <w:rFonts w:ascii="Cambria Math" w:eastAsiaTheme="minorEastAsia" w:hAnsi="Cambria Math"/>
                <w:b/>
                <w:i/>
                <w:u w:val="doubl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>-1</m:t>
            </m:r>
          </m:e>
        </m:d>
        <m:r>
          <m:rPr>
            <m:sty m:val="bi"/>
          </m:rPr>
          <w:rPr>
            <w:rFonts w:ascii="Cambria Math" w:eastAsiaTheme="minorEastAsia" w:hAnsi="Cambria Math"/>
            <w:u w:val="double"/>
          </w:rPr>
          <m:t>=[1,-2]</m:t>
        </m:r>
      </m:oMath>
      <w:r w:rsidRPr="00A263FA">
        <w:rPr>
          <w:rFonts w:eastAsiaTheme="minorEastAsia"/>
          <w:b/>
          <w:u w:val="double"/>
        </w:rPr>
        <w:t xml:space="preserve">. Banefarten er da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u w:val="doubl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>5</m:t>
            </m:r>
          </m:e>
        </m:rad>
        <m:r>
          <m:rPr>
            <m:sty m:val="bi"/>
          </m:rPr>
          <w:rPr>
            <w:rFonts w:ascii="Cambria Math" w:eastAsiaTheme="minorEastAsia" w:hAnsi="Cambria Math"/>
            <w:u w:val="double"/>
          </w:rPr>
          <m:t>≈2,24</m:t>
        </m:r>
      </m:oMath>
    </w:p>
    <w:p w:rsidR="00A263FA" w:rsidRDefault="00A263FA" w:rsidP="00A263FA">
      <w:pPr>
        <w:ind w:left="708"/>
        <w:rPr>
          <w:rFonts w:eastAsiaTheme="minorEastAsia"/>
        </w:rPr>
      </w:pPr>
      <w:r>
        <w:rPr>
          <w:rFonts w:eastAsiaTheme="minorEastAsia"/>
        </w:rPr>
        <w:t xml:space="preserve">Definerer et punkt </w:t>
      </w:r>
      <m:oMath>
        <m:r>
          <w:rPr>
            <w:rFonts w:ascii="Cambria Math" w:eastAsiaTheme="minorEastAsia" w:hAnsi="Cambria Math"/>
          </w:rPr>
          <m:t>A=r(-1)</m:t>
        </m:r>
      </m:oMath>
      <w:r>
        <w:rPr>
          <w:rFonts w:eastAsiaTheme="minorEastAsia"/>
        </w:rPr>
        <w:t xml:space="preserve">. Bruker deretter kommandoen </w:t>
      </w:r>
      <w:r w:rsidRPr="00A263FA">
        <w:rPr>
          <w:rFonts w:eastAsiaTheme="minorEastAsia"/>
          <w:i/>
        </w:rPr>
        <w:t>Vektor(A, A + Vektor((1, -2)))</w:t>
      </w:r>
      <w:r>
        <w:rPr>
          <w:rFonts w:eastAsiaTheme="minorEastAsia"/>
        </w:rPr>
        <w:t xml:space="preserve"> for å tegne inn fartsvektoren, se figur.</w:t>
      </w:r>
    </w:p>
    <w:p w:rsidR="00C7362A" w:rsidRDefault="00C7362A" w:rsidP="00C7362A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 xml:space="preserve">Løser likningen </w:t>
      </w:r>
      <m:oMath>
        <m:r>
          <w:rPr>
            <w:rFonts w:ascii="Cambria Math" w:eastAsiaTheme="minorEastAsia" w:hAnsi="Cambria Math"/>
          </w:rPr>
          <m:t>|v(t|=2</m:t>
        </m:r>
      </m:oMath>
      <w:r>
        <w:rPr>
          <w:rFonts w:eastAsiaTheme="minorEastAsia"/>
        </w:rPr>
        <w:t xml:space="preserve"> med CAS:</w:t>
      </w:r>
      <w:r>
        <w:rPr>
          <w:rFonts w:eastAsiaTheme="minorEastAsia"/>
        </w:rPr>
        <w:br/>
      </w:r>
      <w:r>
        <w:rPr>
          <w:lang w:eastAsia="nb-NO"/>
        </w:rPr>
        <w:drawing>
          <wp:inline distT="0" distB="0" distL="0" distR="0" wp14:anchorId="12FBD764" wp14:editId="7EFFDD91">
            <wp:extent cx="3404196" cy="1473200"/>
            <wp:effectExtent l="0" t="0" r="6350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15352" cy="1478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62A" w:rsidRDefault="00C7362A" w:rsidP="00C7362A">
      <w:pPr>
        <w:pStyle w:val="Listeavsnitt"/>
        <w:rPr>
          <w:rFonts w:eastAsiaTheme="minorEastAsia"/>
          <w:b/>
          <w:u w:val="double"/>
        </w:rPr>
      </w:pPr>
      <w:r w:rsidRPr="00C7362A">
        <w:rPr>
          <w:rFonts w:eastAsiaTheme="minorEastAsia"/>
          <w:b/>
          <w:u w:val="double"/>
        </w:rPr>
        <w:t xml:space="preserve">Banefarten er 2 når </w:t>
      </w:r>
      <m:oMath>
        <m:r>
          <m:rPr>
            <m:sty m:val="bi"/>
          </m:rPr>
          <w:rPr>
            <w:rFonts w:ascii="Cambria Math" w:eastAsiaTheme="minorEastAsia" w:hAnsi="Cambria Math"/>
            <w:u w:val="double"/>
          </w:rPr>
          <m:t>t=-0,943, t=0 og t=0,943.</m:t>
        </m:r>
      </m:oMath>
    </w:p>
    <w:p w:rsidR="00FC31F9" w:rsidRDefault="00FC31F9" w:rsidP="00C7362A">
      <w:pPr>
        <w:pStyle w:val="Listeavsnitt"/>
        <w:rPr>
          <w:rFonts w:eastAsiaTheme="minorEastAsia"/>
          <w:b/>
          <w:u w:val="double"/>
        </w:rPr>
      </w:pPr>
    </w:p>
    <w:p w:rsidR="00FC31F9" w:rsidRDefault="00FC31F9" w:rsidP="00C7362A">
      <w:pPr>
        <w:pStyle w:val="Listeavsnitt"/>
        <w:rPr>
          <w:rFonts w:eastAsiaTheme="minorEastAsia"/>
          <w:b/>
          <w:u w:val="double"/>
        </w:rPr>
      </w:pPr>
    </w:p>
    <w:p w:rsidR="00FC31F9" w:rsidRDefault="00FC31F9" w:rsidP="00C7362A">
      <w:pPr>
        <w:pStyle w:val="Listeavsnitt"/>
        <w:rPr>
          <w:rFonts w:eastAsiaTheme="minorEastAsia"/>
          <w:b/>
          <w:u w:val="double"/>
        </w:rPr>
      </w:pPr>
    </w:p>
    <w:p w:rsidR="00FC31F9" w:rsidRDefault="00FC31F9" w:rsidP="00C7362A">
      <w:pPr>
        <w:pStyle w:val="Listeavsnitt"/>
        <w:rPr>
          <w:rFonts w:eastAsiaTheme="minorEastAsia"/>
          <w:b/>
          <w:u w:val="double"/>
        </w:rPr>
      </w:pPr>
    </w:p>
    <w:p w:rsidR="00FC31F9" w:rsidRDefault="00FC31F9" w:rsidP="00C7362A">
      <w:pPr>
        <w:pStyle w:val="Listeavsnitt"/>
        <w:rPr>
          <w:rFonts w:eastAsiaTheme="minorEastAsia"/>
          <w:b/>
          <w:u w:val="double"/>
        </w:rPr>
      </w:pPr>
    </w:p>
    <w:p w:rsidR="00FC31F9" w:rsidRDefault="00FC31F9" w:rsidP="00C7362A">
      <w:pPr>
        <w:pStyle w:val="Listeavsnitt"/>
        <w:rPr>
          <w:rFonts w:eastAsiaTheme="minorEastAsia"/>
          <w:b/>
          <w:u w:val="double"/>
        </w:rPr>
      </w:pPr>
    </w:p>
    <w:p w:rsidR="00736311" w:rsidRPr="00FC31F9" w:rsidRDefault="00736311" w:rsidP="007E1787">
      <w:pPr>
        <w:pStyle w:val="Listeavsnitt"/>
        <w:numPr>
          <w:ilvl w:val="0"/>
          <w:numId w:val="5"/>
        </w:numPr>
        <w:rPr>
          <w:rFonts w:eastAsiaTheme="minorEastAsia"/>
        </w:rPr>
      </w:pPr>
      <w:r w:rsidRPr="00FC31F9">
        <w:rPr>
          <w:rFonts w:eastAsiaTheme="minorEastAsia"/>
        </w:rPr>
        <w:t xml:space="preserve">Definerer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'(t)</m:t>
        </m:r>
      </m:oMath>
      <w:r w:rsidRPr="00FC31F9">
        <w:rPr>
          <w:rFonts w:eastAsiaTheme="minorEastAsia"/>
        </w:rPr>
        <w:t xml:space="preserve">. Bruker skalarproduktet til å finne de t-verdiene der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⊥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</m:t>
            </m:r>
          </m:e>
        </m:acc>
        <m:r>
          <w:rPr>
            <w:rFonts w:ascii="Cambria Math" w:eastAsiaTheme="minorEastAsia" w:hAnsi="Cambria Math"/>
          </w:rPr>
          <m:t>(t)</m:t>
        </m:r>
      </m:oMath>
      <w:r w:rsidRPr="00FC31F9">
        <w:rPr>
          <w:rFonts w:eastAsiaTheme="minorEastAsia"/>
        </w:rPr>
        <w:t>.</w:t>
      </w:r>
    </w:p>
    <w:p w:rsidR="00C7362A" w:rsidRDefault="00736311" w:rsidP="00736311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Lager deretter en funksjon for banefarten og finner </w:t>
      </w:r>
      <w:r w:rsidR="009C359A">
        <w:rPr>
          <w:rFonts w:eastAsiaTheme="minorEastAsia"/>
        </w:rPr>
        <w:t xml:space="preserve">de kritiske </w:t>
      </w:r>
      <w:r>
        <w:rPr>
          <w:rFonts w:eastAsiaTheme="minorEastAsia"/>
        </w:rPr>
        <w:t>punktene til denne ved hjelp av den deriverte.</w:t>
      </w:r>
      <w:r>
        <w:rPr>
          <w:rFonts w:eastAsiaTheme="minorEastAsia"/>
          <w:b/>
          <w:u w:val="double"/>
        </w:rPr>
        <w:br/>
      </w:r>
      <w:r>
        <w:rPr>
          <w:lang w:eastAsia="nb-NO"/>
        </w:rPr>
        <w:drawing>
          <wp:inline distT="0" distB="0" distL="0" distR="0" wp14:anchorId="4A0EE7C5" wp14:editId="3AE79332">
            <wp:extent cx="2559050" cy="2598496"/>
            <wp:effectExtent l="0" t="0" r="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66793" cy="260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311" w:rsidRPr="00736311" w:rsidRDefault="00736311" w:rsidP="00736311">
      <w:pPr>
        <w:pStyle w:val="Listeavsnitt"/>
        <w:rPr>
          <w:rFonts w:eastAsiaTheme="minorEastAsia"/>
          <w:b/>
          <w:u w:val="double"/>
        </w:rPr>
      </w:pPr>
      <w:r w:rsidRPr="00736311">
        <w:rPr>
          <w:rFonts w:eastAsiaTheme="minorEastAsia"/>
          <w:b/>
          <w:u w:val="double"/>
        </w:rPr>
        <w:t xml:space="preserve">Vi ser av </w:t>
      </w:r>
      <w:r w:rsidR="009C359A">
        <w:rPr>
          <w:rFonts w:eastAsiaTheme="minorEastAsia"/>
          <w:b/>
          <w:u w:val="double"/>
        </w:rPr>
        <w:t xml:space="preserve">de sammenfallende løsningene i </w:t>
      </w:r>
      <w:r w:rsidRPr="00736311">
        <w:rPr>
          <w:rFonts w:eastAsiaTheme="minorEastAsia"/>
          <w:b/>
          <w:u w:val="double"/>
        </w:rPr>
        <w:t>linje 7 og 9 at banefarten har sine ekstremalverdier ved de tidspunktene der fartsvektoren og akselerasjonsvektoren står normalt på hverandre.</w:t>
      </w:r>
    </w:p>
    <w:p w:rsidR="00C7362A" w:rsidRPr="00C7362A" w:rsidRDefault="00C7362A" w:rsidP="00C7362A">
      <w:pPr>
        <w:rPr>
          <w:rFonts w:eastAsiaTheme="minorEastAsia"/>
        </w:rPr>
      </w:pPr>
    </w:p>
    <w:sectPr w:rsidR="00C7362A" w:rsidRPr="00C7362A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761" w:rsidRDefault="00C85761" w:rsidP="00B80EF4">
      <w:pPr>
        <w:spacing w:after="0" w:line="240" w:lineRule="auto"/>
      </w:pPr>
      <w:r>
        <w:separator/>
      </w:r>
    </w:p>
  </w:endnote>
  <w:endnote w:type="continuationSeparator" w:id="0">
    <w:p w:rsidR="00C85761" w:rsidRDefault="00C85761" w:rsidP="00B80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8157483"/>
      <w:docPartObj>
        <w:docPartGallery w:val="Page Numbers (Bottom of Page)"/>
        <w:docPartUnique/>
      </w:docPartObj>
    </w:sdtPr>
    <w:sdtEndPr/>
    <w:sdtContent>
      <w:p w:rsidR="00B80EF4" w:rsidRDefault="00B80EF4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0AD">
          <w:t>5</w:t>
        </w:r>
        <w:r>
          <w:fldChar w:fldCharType="end"/>
        </w:r>
      </w:p>
    </w:sdtContent>
  </w:sdt>
  <w:p w:rsidR="00B80EF4" w:rsidRDefault="00B80EF4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761" w:rsidRDefault="00C85761" w:rsidP="00B80EF4">
      <w:pPr>
        <w:spacing w:after="0" w:line="240" w:lineRule="auto"/>
      </w:pPr>
      <w:r>
        <w:separator/>
      </w:r>
    </w:p>
  </w:footnote>
  <w:footnote w:type="continuationSeparator" w:id="0">
    <w:p w:rsidR="00C85761" w:rsidRDefault="00C85761" w:rsidP="00B80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EF4" w:rsidRDefault="00B80EF4" w:rsidP="00B80EF4">
    <w:r>
      <w:t xml:space="preserve">R1-eksamen V2018 </w:t>
    </w:r>
    <w:r>
      <w:tab/>
    </w:r>
    <w:r>
      <w:tab/>
    </w:r>
    <w:r>
      <w:tab/>
    </w:r>
    <w:r>
      <w:tab/>
    </w:r>
    <w:r>
      <w:tab/>
    </w:r>
    <w:r>
      <w:tab/>
      <w:t>Løsningsforslag</w:t>
    </w:r>
    <w:r w:rsidR="003A015A">
      <w:t>, del 2</w:t>
    </w:r>
  </w:p>
  <w:p w:rsidR="00B80EF4" w:rsidRDefault="00B80EF4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12AE"/>
    <w:multiLevelType w:val="hybridMultilevel"/>
    <w:tmpl w:val="9C4A6E96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B1281"/>
    <w:multiLevelType w:val="hybridMultilevel"/>
    <w:tmpl w:val="999CA37A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219D0"/>
    <w:multiLevelType w:val="hybridMultilevel"/>
    <w:tmpl w:val="A6EACBBE"/>
    <w:lvl w:ilvl="0" w:tplc="ED96584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9A748B"/>
    <w:multiLevelType w:val="hybridMultilevel"/>
    <w:tmpl w:val="5622B32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ED75F4"/>
    <w:multiLevelType w:val="hybridMultilevel"/>
    <w:tmpl w:val="EC9234E4"/>
    <w:lvl w:ilvl="0" w:tplc="6FCC546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EF4"/>
    <w:rsid w:val="000373C1"/>
    <w:rsid w:val="000D3EB4"/>
    <w:rsid w:val="000F43F7"/>
    <w:rsid w:val="001860A1"/>
    <w:rsid w:val="001910AD"/>
    <w:rsid w:val="00202274"/>
    <w:rsid w:val="00234BB3"/>
    <w:rsid w:val="002518CE"/>
    <w:rsid w:val="003162BE"/>
    <w:rsid w:val="003A015A"/>
    <w:rsid w:val="00415FB3"/>
    <w:rsid w:val="004A1A03"/>
    <w:rsid w:val="004C01A0"/>
    <w:rsid w:val="006C22CC"/>
    <w:rsid w:val="00715373"/>
    <w:rsid w:val="00736311"/>
    <w:rsid w:val="007B2937"/>
    <w:rsid w:val="00815972"/>
    <w:rsid w:val="0081740C"/>
    <w:rsid w:val="008E322B"/>
    <w:rsid w:val="009C359A"/>
    <w:rsid w:val="00A263FA"/>
    <w:rsid w:val="00A32F5F"/>
    <w:rsid w:val="00AF02B7"/>
    <w:rsid w:val="00B35561"/>
    <w:rsid w:val="00B80EF4"/>
    <w:rsid w:val="00C7362A"/>
    <w:rsid w:val="00C85761"/>
    <w:rsid w:val="00D53C8F"/>
    <w:rsid w:val="00D600BB"/>
    <w:rsid w:val="00D87E62"/>
    <w:rsid w:val="00E02C29"/>
    <w:rsid w:val="00E23F3B"/>
    <w:rsid w:val="00EC2089"/>
    <w:rsid w:val="00FC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B8D4D"/>
  <w15:chartTrackingRefBased/>
  <w15:docId w15:val="{ABAC4BD2-FA97-4F30-8EAE-B5D3721CF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noProof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0F43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B80E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80EF4"/>
    <w:rPr>
      <w:noProof/>
    </w:rPr>
  </w:style>
  <w:style w:type="paragraph" w:styleId="Bunntekst">
    <w:name w:val="footer"/>
    <w:basedOn w:val="Normal"/>
    <w:link w:val="BunntekstTegn"/>
    <w:uiPriority w:val="99"/>
    <w:unhideWhenUsed/>
    <w:rsid w:val="00B80E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80EF4"/>
    <w:rPr>
      <w:noProof/>
    </w:rPr>
  </w:style>
  <w:style w:type="paragraph" w:styleId="Listeavsnitt">
    <w:name w:val="List Paragraph"/>
    <w:basedOn w:val="Normal"/>
    <w:uiPriority w:val="34"/>
    <w:qFormat/>
    <w:rsid w:val="004A1A03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4A1A03"/>
    <w:rPr>
      <w:color w:val="80808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0F43F7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468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Olav Løvøen</dc:creator>
  <cp:keywords/>
  <dc:description/>
  <cp:lastModifiedBy>Olav Løvøen</cp:lastModifiedBy>
  <cp:revision>26</cp:revision>
  <dcterms:created xsi:type="dcterms:W3CDTF">2018-05-22T11:57:00Z</dcterms:created>
  <dcterms:modified xsi:type="dcterms:W3CDTF">2018-05-22T15:17:00Z</dcterms:modified>
</cp:coreProperties>
</file>